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001" w:rsidRPr="00E216C0" w:rsidRDefault="00AA1850" w:rsidP="00DE3001">
      <w:pPr>
        <w:pStyle w:val="Heading1"/>
        <w:rPr>
          <w:rFonts w:ascii="Times New Roman" w:hAnsi="Times New Roman"/>
          <w:sz w:val="22"/>
          <w:szCs w:val="22"/>
        </w:rPr>
      </w:pPr>
      <w:r>
        <w:rPr>
          <w:noProof/>
        </w:rPr>
        <w:drawing>
          <wp:inline distT="0" distB="0" distL="0" distR="0" wp14:anchorId="7B3E96C9" wp14:editId="2B2B9FFF">
            <wp:extent cx="1303754" cy="1687211"/>
            <wp:effectExtent l="0" t="0" r="0" b="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22E28FCA-C336-42E7-9DA4-6656580036F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22E28FCA-C336-42E7-9DA4-6656580036F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754" cy="168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D66" w:rsidRDefault="00981D66" w:rsidP="00DE3001">
      <w:pPr>
        <w:pStyle w:val="Heading1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LFC – Board Meeting</w:t>
      </w:r>
    </w:p>
    <w:p w:rsidR="00DE3001" w:rsidRPr="00E216C0" w:rsidRDefault="00DE3001" w:rsidP="00DE3001">
      <w:pPr>
        <w:pStyle w:val="Heading1"/>
        <w:rPr>
          <w:rFonts w:ascii="Times New Roman" w:hAnsi="Times New Roman"/>
          <w:b/>
          <w:sz w:val="22"/>
          <w:szCs w:val="22"/>
        </w:rPr>
      </w:pPr>
      <w:r w:rsidRPr="00E216C0">
        <w:rPr>
          <w:rFonts w:ascii="Times New Roman" w:hAnsi="Times New Roman"/>
          <w:b/>
          <w:sz w:val="22"/>
          <w:szCs w:val="22"/>
        </w:rPr>
        <w:t>Meeting Minutes</w:t>
      </w:r>
    </w:p>
    <w:p w:rsidR="00DE3001" w:rsidRPr="00E216C0" w:rsidRDefault="00193680" w:rsidP="00DE3001">
      <w:pPr>
        <w:pStyle w:val="Heading1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August 14</w:t>
      </w:r>
      <w:r w:rsidR="00973FC2">
        <w:rPr>
          <w:rFonts w:ascii="Times New Roman" w:hAnsi="Times New Roman"/>
          <w:b/>
          <w:sz w:val="22"/>
          <w:szCs w:val="22"/>
        </w:rPr>
        <w:t>, 2019</w:t>
      </w:r>
    </w:p>
    <w:p w:rsidR="00DE3001" w:rsidRPr="000D28D0" w:rsidRDefault="00DE3001" w:rsidP="00DE3001">
      <w:pPr>
        <w:pStyle w:val="Heading2"/>
        <w:rPr>
          <w:rFonts w:ascii="Calibri" w:hAnsi="Calibri" w:cs="Calibri"/>
          <w:b w:val="0"/>
          <w:sz w:val="22"/>
          <w:szCs w:val="22"/>
        </w:rPr>
      </w:pPr>
      <w:r w:rsidRPr="000D28D0">
        <w:rPr>
          <w:rFonts w:ascii="Calibri" w:hAnsi="Calibri" w:cs="Calibri"/>
          <w:sz w:val="22"/>
          <w:szCs w:val="22"/>
        </w:rPr>
        <w:t xml:space="preserve">Opening – </w:t>
      </w:r>
      <w:r w:rsidRPr="000D28D0">
        <w:rPr>
          <w:rFonts w:ascii="Calibri" w:hAnsi="Calibri" w:cs="Calibri"/>
          <w:b w:val="0"/>
          <w:sz w:val="22"/>
          <w:szCs w:val="22"/>
        </w:rPr>
        <w:t xml:space="preserve">The meeting was called to order at </w:t>
      </w:r>
      <w:r w:rsidR="009F17AC" w:rsidRPr="000D28D0">
        <w:rPr>
          <w:rFonts w:ascii="Calibri" w:hAnsi="Calibri" w:cs="Calibri"/>
          <w:b w:val="0"/>
          <w:sz w:val="22"/>
          <w:szCs w:val="22"/>
        </w:rPr>
        <w:t>_</w:t>
      </w:r>
      <w:r w:rsidR="00973FC2" w:rsidRPr="000D28D0">
        <w:rPr>
          <w:rFonts w:ascii="Calibri" w:hAnsi="Calibri" w:cs="Calibri"/>
          <w:b w:val="0"/>
          <w:sz w:val="22"/>
          <w:szCs w:val="22"/>
        </w:rPr>
        <w:t>6:</w:t>
      </w:r>
      <w:r w:rsidR="00193680">
        <w:rPr>
          <w:rFonts w:ascii="Calibri" w:hAnsi="Calibri" w:cs="Calibri"/>
          <w:b w:val="0"/>
          <w:sz w:val="22"/>
          <w:szCs w:val="22"/>
        </w:rPr>
        <w:t>37</w:t>
      </w:r>
      <w:r w:rsidR="00973FC2" w:rsidRPr="000D28D0">
        <w:rPr>
          <w:rFonts w:ascii="Calibri" w:hAnsi="Calibri" w:cs="Calibri"/>
          <w:b w:val="0"/>
          <w:sz w:val="22"/>
          <w:szCs w:val="22"/>
        </w:rPr>
        <w:t xml:space="preserve"> </w:t>
      </w:r>
      <w:r w:rsidR="001A3055" w:rsidRPr="000D28D0">
        <w:rPr>
          <w:rFonts w:ascii="Calibri" w:hAnsi="Calibri" w:cs="Calibri"/>
          <w:b w:val="0"/>
          <w:sz w:val="22"/>
          <w:szCs w:val="22"/>
        </w:rPr>
        <w:t>pm</w:t>
      </w:r>
      <w:r w:rsidR="00BD2460" w:rsidRPr="000D28D0">
        <w:rPr>
          <w:rFonts w:ascii="Calibri" w:hAnsi="Calibri" w:cs="Calibri"/>
          <w:b w:val="0"/>
          <w:sz w:val="22"/>
          <w:szCs w:val="22"/>
        </w:rPr>
        <w:t xml:space="preserve"> </w:t>
      </w:r>
      <w:r w:rsidRPr="000D28D0">
        <w:rPr>
          <w:rFonts w:ascii="Calibri" w:hAnsi="Calibri" w:cs="Calibri"/>
          <w:b w:val="0"/>
          <w:sz w:val="22"/>
          <w:szCs w:val="22"/>
        </w:rPr>
        <w:t xml:space="preserve">by </w:t>
      </w:r>
      <w:proofErr w:type="spellStart"/>
      <w:r w:rsidRPr="000D28D0">
        <w:rPr>
          <w:rFonts w:ascii="Calibri" w:hAnsi="Calibri" w:cs="Calibri"/>
          <w:b w:val="0"/>
          <w:sz w:val="22"/>
          <w:szCs w:val="22"/>
        </w:rPr>
        <w:t>Daragh</w:t>
      </w:r>
      <w:proofErr w:type="spellEnd"/>
      <w:r w:rsidRPr="000D28D0">
        <w:rPr>
          <w:rFonts w:ascii="Calibri" w:hAnsi="Calibri" w:cs="Calibri"/>
          <w:b w:val="0"/>
          <w:sz w:val="22"/>
          <w:szCs w:val="22"/>
        </w:rPr>
        <w:t xml:space="preserve"> Cullen</w:t>
      </w:r>
    </w:p>
    <w:p w:rsidR="00DE3001" w:rsidRPr="000D28D0" w:rsidRDefault="00DE3001" w:rsidP="00DE3001">
      <w:pPr>
        <w:rPr>
          <w:rFonts w:ascii="Calibri" w:hAnsi="Calibri" w:cs="Calibri"/>
          <w:sz w:val="22"/>
          <w:szCs w:val="22"/>
        </w:rPr>
      </w:pPr>
      <w:r w:rsidRPr="000D28D0">
        <w:rPr>
          <w:rFonts w:ascii="Calibri" w:hAnsi="Calibri" w:cs="Calibri"/>
          <w:sz w:val="22"/>
          <w:szCs w:val="22"/>
        </w:rPr>
        <w:t>___________________________________________________________________</w:t>
      </w: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2268"/>
        <w:gridCol w:w="4860"/>
        <w:gridCol w:w="2430"/>
      </w:tblGrid>
      <w:tr w:rsidR="00DE3001" w:rsidRPr="000D28D0" w:rsidTr="005B4DC1">
        <w:trPr>
          <w:trHeight w:hRule="exact" w:val="288"/>
        </w:trPr>
        <w:tc>
          <w:tcPr>
            <w:tcW w:w="2268" w:type="dxa"/>
            <w:shd w:val="clear" w:color="auto" w:fill="92CDDC" w:themeFill="accent5" w:themeFillTint="99"/>
          </w:tcPr>
          <w:p w:rsidR="00DE3001" w:rsidRPr="000D28D0" w:rsidRDefault="00DE3001" w:rsidP="00A7466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D28D0">
              <w:rPr>
                <w:rFonts w:ascii="Calibri" w:hAnsi="Calibri" w:cs="Calibri"/>
                <w:b/>
                <w:sz w:val="22"/>
                <w:szCs w:val="22"/>
              </w:rPr>
              <w:t>Board Member</w:t>
            </w:r>
          </w:p>
        </w:tc>
        <w:tc>
          <w:tcPr>
            <w:tcW w:w="4860" w:type="dxa"/>
            <w:shd w:val="clear" w:color="auto" w:fill="92CDDC" w:themeFill="accent5" w:themeFillTint="99"/>
          </w:tcPr>
          <w:p w:rsidR="00DE3001" w:rsidRPr="000D28D0" w:rsidRDefault="00DE3001" w:rsidP="00A7466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D28D0">
              <w:rPr>
                <w:rFonts w:ascii="Calibri" w:hAnsi="Calibri" w:cs="Calibri"/>
                <w:b/>
                <w:sz w:val="22"/>
                <w:szCs w:val="22"/>
              </w:rPr>
              <w:t>Board Position</w:t>
            </w:r>
          </w:p>
        </w:tc>
        <w:tc>
          <w:tcPr>
            <w:tcW w:w="2430" w:type="dxa"/>
            <w:shd w:val="clear" w:color="auto" w:fill="92CDDC" w:themeFill="accent5" w:themeFillTint="99"/>
          </w:tcPr>
          <w:p w:rsidR="00DE3001" w:rsidRPr="000D28D0" w:rsidRDefault="00DE3001" w:rsidP="00A7466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D28D0">
              <w:rPr>
                <w:rFonts w:ascii="Calibri" w:hAnsi="Calibri" w:cs="Calibri"/>
                <w:b/>
                <w:sz w:val="22"/>
                <w:szCs w:val="22"/>
              </w:rPr>
              <w:t>Present</w:t>
            </w:r>
          </w:p>
        </w:tc>
      </w:tr>
      <w:tr w:rsidR="00DE3001" w:rsidRPr="000D28D0" w:rsidTr="00A74663">
        <w:trPr>
          <w:trHeight w:hRule="exact" w:val="288"/>
        </w:trPr>
        <w:tc>
          <w:tcPr>
            <w:tcW w:w="2268" w:type="dxa"/>
          </w:tcPr>
          <w:p w:rsidR="00DE3001" w:rsidRPr="000D28D0" w:rsidRDefault="00DE3001" w:rsidP="00A74663">
            <w:pPr>
              <w:rPr>
                <w:rFonts w:ascii="Calibri" w:hAnsi="Calibri" w:cs="Calibri"/>
                <w:sz w:val="22"/>
                <w:szCs w:val="22"/>
              </w:rPr>
            </w:pPr>
            <w:r w:rsidRPr="000D28D0">
              <w:rPr>
                <w:rFonts w:ascii="Calibri" w:hAnsi="Calibri" w:cs="Calibri"/>
                <w:sz w:val="22"/>
                <w:szCs w:val="22"/>
              </w:rPr>
              <w:t>Daragh Cullen</w:t>
            </w:r>
          </w:p>
        </w:tc>
        <w:tc>
          <w:tcPr>
            <w:tcW w:w="4860" w:type="dxa"/>
          </w:tcPr>
          <w:p w:rsidR="00DE3001" w:rsidRPr="000D28D0" w:rsidRDefault="00DE3001" w:rsidP="00A74663">
            <w:pPr>
              <w:rPr>
                <w:rFonts w:ascii="Calibri" w:hAnsi="Calibri" w:cs="Calibri"/>
                <w:sz w:val="22"/>
                <w:szCs w:val="22"/>
              </w:rPr>
            </w:pPr>
            <w:r w:rsidRPr="000D28D0">
              <w:rPr>
                <w:rFonts w:ascii="Calibri" w:hAnsi="Calibri" w:cs="Calibri"/>
                <w:sz w:val="22"/>
                <w:szCs w:val="22"/>
              </w:rPr>
              <w:t>President</w:t>
            </w:r>
          </w:p>
        </w:tc>
        <w:tc>
          <w:tcPr>
            <w:tcW w:w="2430" w:type="dxa"/>
          </w:tcPr>
          <w:p w:rsidR="00BD2460" w:rsidRPr="000D28D0" w:rsidRDefault="00973FC2" w:rsidP="00A74663">
            <w:pPr>
              <w:rPr>
                <w:rFonts w:ascii="Calibri" w:hAnsi="Calibri" w:cs="Calibri"/>
                <w:sz w:val="22"/>
                <w:szCs w:val="22"/>
              </w:rPr>
            </w:pPr>
            <w:r w:rsidRPr="000D28D0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FC48C6" w:rsidRPr="000D28D0" w:rsidTr="00A74663">
        <w:trPr>
          <w:trHeight w:hRule="exact" w:val="288"/>
        </w:trPr>
        <w:tc>
          <w:tcPr>
            <w:tcW w:w="2268" w:type="dxa"/>
          </w:tcPr>
          <w:p w:rsidR="00FC48C6" w:rsidRPr="000D28D0" w:rsidRDefault="00FC48C6" w:rsidP="00FC48C6">
            <w:pPr>
              <w:rPr>
                <w:rFonts w:ascii="Calibri" w:hAnsi="Calibri" w:cs="Calibri"/>
                <w:sz w:val="22"/>
                <w:szCs w:val="22"/>
              </w:rPr>
            </w:pPr>
            <w:r w:rsidRPr="000D28D0">
              <w:rPr>
                <w:rFonts w:ascii="Calibri" w:hAnsi="Calibri" w:cs="Calibri"/>
                <w:sz w:val="22"/>
                <w:szCs w:val="22"/>
              </w:rPr>
              <w:t>Julian Robins</w:t>
            </w:r>
          </w:p>
        </w:tc>
        <w:tc>
          <w:tcPr>
            <w:tcW w:w="4860" w:type="dxa"/>
          </w:tcPr>
          <w:p w:rsidR="00FC48C6" w:rsidRPr="000D28D0" w:rsidRDefault="00FC48C6" w:rsidP="00FC48C6">
            <w:pPr>
              <w:rPr>
                <w:rFonts w:ascii="Calibri" w:hAnsi="Calibri" w:cs="Calibri"/>
                <w:sz w:val="22"/>
                <w:szCs w:val="22"/>
              </w:rPr>
            </w:pPr>
            <w:r w:rsidRPr="000D28D0">
              <w:rPr>
                <w:rFonts w:ascii="Calibri" w:hAnsi="Calibri" w:cs="Calibri"/>
                <w:sz w:val="22"/>
                <w:szCs w:val="22"/>
              </w:rPr>
              <w:t>Vice President of Inter-League</w:t>
            </w:r>
          </w:p>
        </w:tc>
        <w:tc>
          <w:tcPr>
            <w:tcW w:w="2430" w:type="dxa"/>
          </w:tcPr>
          <w:p w:rsidR="001A3055" w:rsidRPr="000D28D0" w:rsidRDefault="001A3055" w:rsidP="00FC48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48C6" w:rsidRPr="000D28D0" w:rsidTr="00A74663">
        <w:trPr>
          <w:trHeight w:hRule="exact" w:val="288"/>
        </w:trPr>
        <w:tc>
          <w:tcPr>
            <w:tcW w:w="2268" w:type="dxa"/>
          </w:tcPr>
          <w:p w:rsidR="00FC48C6" w:rsidRPr="000D28D0" w:rsidRDefault="00FC48C6" w:rsidP="00FC48C6">
            <w:pPr>
              <w:rPr>
                <w:rFonts w:ascii="Calibri" w:hAnsi="Calibri" w:cs="Calibri"/>
                <w:sz w:val="22"/>
                <w:szCs w:val="22"/>
              </w:rPr>
            </w:pPr>
            <w:r w:rsidRPr="000D28D0">
              <w:rPr>
                <w:rFonts w:ascii="Calibri" w:hAnsi="Calibri" w:cs="Calibri"/>
                <w:sz w:val="22"/>
                <w:szCs w:val="22"/>
              </w:rPr>
              <w:t>John McCarron</w:t>
            </w:r>
          </w:p>
        </w:tc>
        <w:tc>
          <w:tcPr>
            <w:tcW w:w="4860" w:type="dxa"/>
          </w:tcPr>
          <w:p w:rsidR="00FC48C6" w:rsidRPr="000D28D0" w:rsidRDefault="00FC48C6" w:rsidP="00FC48C6">
            <w:pPr>
              <w:rPr>
                <w:rFonts w:ascii="Calibri" w:hAnsi="Calibri" w:cs="Calibri"/>
                <w:sz w:val="22"/>
                <w:szCs w:val="22"/>
              </w:rPr>
            </w:pPr>
            <w:r w:rsidRPr="000D28D0">
              <w:rPr>
                <w:rFonts w:ascii="Calibri" w:hAnsi="Calibri" w:cs="Calibri"/>
                <w:sz w:val="22"/>
                <w:szCs w:val="22"/>
              </w:rPr>
              <w:t>Vice President of Travel</w:t>
            </w:r>
          </w:p>
        </w:tc>
        <w:tc>
          <w:tcPr>
            <w:tcW w:w="2430" w:type="dxa"/>
          </w:tcPr>
          <w:p w:rsidR="00FC48C6" w:rsidRPr="000D28D0" w:rsidRDefault="00973FC2" w:rsidP="00FC48C6">
            <w:pPr>
              <w:rPr>
                <w:rFonts w:ascii="Calibri" w:hAnsi="Calibri" w:cs="Calibri"/>
                <w:sz w:val="22"/>
                <w:szCs w:val="22"/>
              </w:rPr>
            </w:pPr>
            <w:r w:rsidRPr="000D28D0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FC48C6" w:rsidRPr="000D28D0" w:rsidTr="00A74663">
        <w:trPr>
          <w:trHeight w:hRule="exact" w:val="288"/>
        </w:trPr>
        <w:tc>
          <w:tcPr>
            <w:tcW w:w="2268" w:type="dxa"/>
          </w:tcPr>
          <w:p w:rsidR="00FC48C6" w:rsidRPr="000D28D0" w:rsidRDefault="00FC48C6" w:rsidP="00FC48C6">
            <w:pPr>
              <w:rPr>
                <w:rFonts w:ascii="Calibri" w:hAnsi="Calibri" w:cs="Calibri"/>
                <w:sz w:val="22"/>
                <w:szCs w:val="22"/>
              </w:rPr>
            </w:pPr>
            <w:r w:rsidRPr="000D28D0">
              <w:rPr>
                <w:rFonts w:ascii="Calibri" w:hAnsi="Calibri" w:cs="Calibri"/>
                <w:sz w:val="22"/>
                <w:szCs w:val="22"/>
              </w:rPr>
              <w:t>Dan Shupsky</w:t>
            </w:r>
          </w:p>
        </w:tc>
        <w:tc>
          <w:tcPr>
            <w:tcW w:w="4860" w:type="dxa"/>
          </w:tcPr>
          <w:p w:rsidR="00FC48C6" w:rsidRPr="000D28D0" w:rsidRDefault="00FC48C6" w:rsidP="00FC48C6">
            <w:pPr>
              <w:rPr>
                <w:rFonts w:ascii="Calibri" w:hAnsi="Calibri" w:cs="Calibri"/>
                <w:sz w:val="22"/>
                <w:szCs w:val="22"/>
              </w:rPr>
            </w:pPr>
            <w:r w:rsidRPr="000D28D0">
              <w:rPr>
                <w:rFonts w:ascii="Calibri" w:hAnsi="Calibri" w:cs="Calibri"/>
                <w:sz w:val="22"/>
                <w:szCs w:val="22"/>
              </w:rPr>
              <w:t>Financial Controller</w:t>
            </w:r>
          </w:p>
        </w:tc>
        <w:tc>
          <w:tcPr>
            <w:tcW w:w="2430" w:type="dxa"/>
          </w:tcPr>
          <w:p w:rsidR="00FC48C6" w:rsidRPr="000D28D0" w:rsidRDefault="00FC48C6" w:rsidP="00FC48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48C6" w:rsidRPr="000D28D0" w:rsidTr="00A74663">
        <w:trPr>
          <w:trHeight w:hRule="exact" w:val="288"/>
        </w:trPr>
        <w:tc>
          <w:tcPr>
            <w:tcW w:w="2268" w:type="dxa"/>
          </w:tcPr>
          <w:p w:rsidR="00FC48C6" w:rsidRPr="000D28D0" w:rsidRDefault="007F28DE" w:rsidP="00FC48C6">
            <w:pPr>
              <w:rPr>
                <w:rFonts w:ascii="Calibri" w:hAnsi="Calibri" w:cs="Calibri"/>
                <w:sz w:val="22"/>
                <w:szCs w:val="22"/>
              </w:rPr>
            </w:pPr>
            <w:r w:rsidRPr="000D28D0">
              <w:rPr>
                <w:rFonts w:ascii="Calibri" w:hAnsi="Calibri" w:cs="Calibri"/>
                <w:sz w:val="22"/>
                <w:szCs w:val="22"/>
              </w:rPr>
              <w:t>Yadira Holmes</w:t>
            </w:r>
          </w:p>
        </w:tc>
        <w:tc>
          <w:tcPr>
            <w:tcW w:w="4860" w:type="dxa"/>
          </w:tcPr>
          <w:p w:rsidR="00FC48C6" w:rsidRPr="000D28D0" w:rsidRDefault="00FC48C6" w:rsidP="00FC48C6">
            <w:pPr>
              <w:rPr>
                <w:rFonts w:ascii="Calibri" w:hAnsi="Calibri" w:cs="Calibri"/>
                <w:sz w:val="22"/>
                <w:szCs w:val="22"/>
              </w:rPr>
            </w:pPr>
            <w:r w:rsidRPr="000D28D0">
              <w:rPr>
                <w:rFonts w:ascii="Calibri" w:hAnsi="Calibri" w:cs="Calibri"/>
                <w:sz w:val="22"/>
                <w:szCs w:val="22"/>
              </w:rPr>
              <w:t>Secretary</w:t>
            </w:r>
          </w:p>
        </w:tc>
        <w:tc>
          <w:tcPr>
            <w:tcW w:w="2430" w:type="dxa"/>
          </w:tcPr>
          <w:p w:rsidR="00FC48C6" w:rsidRPr="000D28D0" w:rsidRDefault="00193680" w:rsidP="00FC48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FC48C6" w:rsidRPr="000D28D0" w:rsidTr="00A74663">
        <w:trPr>
          <w:trHeight w:hRule="exact" w:val="288"/>
        </w:trPr>
        <w:tc>
          <w:tcPr>
            <w:tcW w:w="2268" w:type="dxa"/>
            <w:tcBorders>
              <w:bottom w:val="single" w:sz="4" w:space="0" w:color="auto"/>
            </w:tcBorders>
          </w:tcPr>
          <w:p w:rsidR="00FC48C6" w:rsidRPr="000D28D0" w:rsidRDefault="00FC48C6" w:rsidP="00FC48C6">
            <w:pPr>
              <w:rPr>
                <w:rFonts w:ascii="Calibri" w:hAnsi="Calibri" w:cs="Calibri"/>
                <w:sz w:val="22"/>
                <w:szCs w:val="22"/>
              </w:rPr>
            </w:pPr>
            <w:r w:rsidRPr="000D28D0">
              <w:rPr>
                <w:rFonts w:ascii="Calibri" w:hAnsi="Calibri" w:cs="Calibri"/>
                <w:sz w:val="22"/>
                <w:szCs w:val="22"/>
              </w:rPr>
              <w:t>Daryl Denson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FC48C6" w:rsidRPr="000D28D0" w:rsidRDefault="00FC48C6" w:rsidP="00FC48C6">
            <w:pPr>
              <w:rPr>
                <w:rFonts w:ascii="Calibri" w:hAnsi="Calibri" w:cs="Calibri"/>
                <w:sz w:val="22"/>
                <w:szCs w:val="22"/>
              </w:rPr>
            </w:pPr>
            <w:r w:rsidRPr="000D28D0">
              <w:rPr>
                <w:rFonts w:ascii="Calibri" w:hAnsi="Calibri" w:cs="Calibri"/>
                <w:sz w:val="22"/>
                <w:szCs w:val="22"/>
              </w:rPr>
              <w:t>Member at Large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FC48C6" w:rsidRPr="000D28D0" w:rsidRDefault="00973FC2" w:rsidP="00FC48C6">
            <w:pPr>
              <w:rPr>
                <w:rFonts w:ascii="Calibri" w:hAnsi="Calibri" w:cs="Calibri"/>
                <w:sz w:val="22"/>
                <w:szCs w:val="22"/>
              </w:rPr>
            </w:pPr>
            <w:r w:rsidRPr="000D28D0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FC48C6" w:rsidRPr="000D28D0" w:rsidTr="00A74663">
        <w:trPr>
          <w:trHeight w:hRule="exact" w:val="288"/>
        </w:trPr>
        <w:tc>
          <w:tcPr>
            <w:tcW w:w="2268" w:type="dxa"/>
          </w:tcPr>
          <w:p w:rsidR="00FC48C6" w:rsidRPr="000D28D0" w:rsidRDefault="00FC48C6" w:rsidP="00FC48C6">
            <w:pPr>
              <w:rPr>
                <w:rFonts w:ascii="Calibri" w:hAnsi="Calibri" w:cs="Calibri"/>
                <w:sz w:val="22"/>
                <w:szCs w:val="22"/>
              </w:rPr>
            </w:pPr>
            <w:r w:rsidRPr="000D28D0">
              <w:rPr>
                <w:rFonts w:ascii="Calibri" w:hAnsi="Calibri" w:cs="Calibri"/>
                <w:sz w:val="22"/>
                <w:szCs w:val="22"/>
              </w:rPr>
              <w:t xml:space="preserve">Alicia </w:t>
            </w:r>
            <w:proofErr w:type="spellStart"/>
            <w:r w:rsidRPr="000D28D0">
              <w:rPr>
                <w:rFonts w:ascii="Calibri" w:hAnsi="Calibri" w:cs="Calibri"/>
                <w:sz w:val="22"/>
                <w:szCs w:val="22"/>
              </w:rPr>
              <w:t>Rossow</w:t>
            </w:r>
            <w:proofErr w:type="spellEnd"/>
          </w:p>
        </w:tc>
        <w:tc>
          <w:tcPr>
            <w:tcW w:w="4860" w:type="dxa"/>
          </w:tcPr>
          <w:p w:rsidR="00FC48C6" w:rsidRPr="000D28D0" w:rsidRDefault="00FC48C6" w:rsidP="00FC48C6">
            <w:pPr>
              <w:rPr>
                <w:rFonts w:ascii="Calibri" w:hAnsi="Calibri" w:cs="Calibri"/>
                <w:sz w:val="22"/>
                <w:szCs w:val="22"/>
              </w:rPr>
            </w:pPr>
            <w:r w:rsidRPr="000D28D0">
              <w:rPr>
                <w:rFonts w:ascii="Calibri" w:hAnsi="Calibri" w:cs="Calibri"/>
                <w:sz w:val="22"/>
                <w:szCs w:val="22"/>
              </w:rPr>
              <w:t>Member at Large</w:t>
            </w:r>
            <w:r w:rsidR="0026567E" w:rsidRPr="000D28D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</w:tcPr>
          <w:p w:rsidR="00FC48C6" w:rsidRPr="000D28D0" w:rsidRDefault="00FC48C6" w:rsidP="00FC48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48C6" w:rsidRPr="000D28D0" w:rsidTr="005B4DC1">
        <w:trPr>
          <w:trHeight w:hRule="exact" w:val="288"/>
        </w:trPr>
        <w:tc>
          <w:tcPr>
            <w:tcW w:w="2268" w:type="dxa"/>
            <w:shd w:val="clear" w:color="auto" w:fill="92CDDC" w:themeFill="accent5" w:themeFillTint="99"/>
          </w:tcPr>
          <w:p w:rsidR="00FC48C6" w:rsidRPr="000D28D0" w:rsidRDefault="00FC48C6" w:rsidP="00FC48C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D28D0">
              <w:rPr>
                <w:rFonts w:ascii="Calibri" w:hAnsi="Calibri" w:cs="Calibri"/>
                <w:b/>
                <w:sz w:val="22"/>
                <w:szCs w:val="22"/>
              </w:rPr>
              <w:t>Staff</w:t>
            </w:r>
          </w:p>
        </w:tc>
        <w:tc>
          <w:tcPr>
            <w:tcW w:w="4860" w:type="dxa"/>
            <w:shd w:val="clear" w:color="auto" w:fill="92CDDC" w:themeFill="accent5" w:themeFillTint="99"/>
          </w:tcPr>
          <w:p w:rsidR="00FC48C6" w:rsidRPr="000D28D0" w:rsidRDefault="00FC48C6" w:rsidP="00FC4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92CDDC" w:themeFill="accent5" w:themeFillTint="99"/>
          </w:tcPr>
          <w:p w:rsidR="00FC48C6" w:rsidRPr="000D28D0" w:rsidRDefault="00FC48C6" w:rsidP="00FC4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C48C6" w:rsidRPr="000D28D0" w:rsidTr="00A74663">
        <w:trPr>
          <w:trHeight w:hRule="exact" w:val="288"/>
        </w:trPr>
        <w:tc>
          <w:tcPr>
            <w:tcW w:w="2268" w:type="dxa"/>
          </w:tcPr>
          <w:p w:rsidR="00FC48C6" w:rsidRPr="000D28D0" w:rsidRDefault="00FC48C6" w:rsidP="00FC48C6">
            <w:pPr>
              <w:rPr>
                <w:rFonts w:ascii="Calibri" w:hAnsi="Calibri" w:cs="Calibri"/>
                <w:sz w:val="22"/>
                <w:szCs w:val="22"/>
              </w:rPr>
            </w:pPr>
            <w:r w:rsidRPr="000D28D0">
              <w:rPr>
                <w:rFonts w:ascii="Calibri" w:hAnsi="Calibri" w:cs="Calibri"/>
                <w:sz w:val="22"/>
                <w:szCs w:val="22"/>
              </w:rPr>
              <w:t>Eoghan Conlon</w:t>
            </w:r>
          </w:p>
        </w:tc>
        <w:tc>
          <w:tcPr>
            <w:tcW w:w="4860" w:type="dxa"/>
          </w:tcPr>
          <w:p w:rsidR="00FC48C6" w:rsidRPr="000D28D0" w:rsidRDefault="00FC48C6" w:rsidP="00FC48C6">
            <w:pPr>
              <w:rPr>
                <w:rFonts w:ascii="Calibri" w:hAnsi="Calibri" w:cs="Calibri"/>
                <w:sz w:val="22"/>
                <w:szCs w:val="22"/>
              </w:rPr>
            </w:pPr>
            <w:r w:rsidRPr="000D28D0">
              <w:rPr>
                <w:rFonts w:ascii="Calibri" w:hAnsi="Calibri" w:cs="Calibri"/>
                <w:sz w:val="22"/>
                <w:szCs w:val="22"/>
              </w:rPr>
              <w:t>Technical Director</w:t>
            </w:r>
          </w:p>
        </w:tc>
        <w:tc>
          <w:tcPr>
            <w:tcW w:w="2430" w:type="dxa"/>
          </w:tcPr>
          <w:p w:rsidR="00FC48C6" w:rsidRPr="000D28D0" w:rsidRDefault="00193680" w:rsidP="00FC48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FC48C6" w:rsidRPr="000D28D0" w:rsidTr="005B4DC1">
        <w:trPr>
          <w:trHeight w:hRule="exact" w:val="288"/>
        </w:trPr>
        <w:tc>
          <w:tcPr>
            <w:tcW w:w="2268" w:type="dxa"/>
            <w:shd w:val="clear" w:color="auto" w:fill="92CDDC" w:themeFill="accent5" w:themeFillTint="99"/>
          </w:tcPr>
          <w:p w:rsidR="00FC48C6" w:rsidRPr="000D28D0" w:rsidRDefault="00FC48C6" w:rsidP="00FC48C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D28D0">
              <w:rPr>
                <w:rFonts w:ascii="Calibri" w:hAnsi="Calibri" w:cs="Calibri"/>
                <w:b/>
                <w:sz w:val="22"/>
                <w:szCs w:val="22"/>
              </w:rPr>
              <w:t>Guests</w:t>
            </w:r>
          </w:p>
        </w:tc>
        <w:tc>
          <w:tcPr>
            <w:tcW w:w="4860" w:type="dxa"/>
            <w:shd w:val="clear" w:color="auto" w:fill="92CDDC" w:themeFill="accent5" w:themeFillTint="99"/>
          </w:tcPr>
          <w:p w:rsidR="00FC48C6" w:rsidRPr="000D28D0" w:rsidRDefault="00FC48C6" w:rsidP="00FC4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92CDDC" w:themeFill="accent5" w:themeFillTint="99"/>
          </w:tcPr>
          <w:p w:rsidR="00FC48C6" w:rsidRPr="000D28D0" w:rsidRDefault="00FC48C6" w:rsidP="00FC4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C48C6" w:rsidRPr="000D28D0" w:rsidTr="00A74663">
        <w:trPr>
          <w:trHeight w:hRule="exact" w:val="288"/>
        </w:trPr>
        <w:tc>
          <w:tcPr>
            <w:tcW w:w="2268" w:type="dxa"/>
          </w:tcPr>
          <w:p w:rsidR="00FC48C6" w:rsidRPr="000D28D0" w:rsidRDefault="00FC48C6" w:rsidP="00FC48C6">
            <w:pPr>
              <w:rPr>
                <w:rFonts w:ascii="Calibri" w:hAnsi="Calibri" w:cs="Calibri"/>
                <w:sz w:val="22"/>
                <w:szCs w:val="22"/>
              </w:rPr>
            </w:pPr>
            <w:r w:rsidRPr="000D28D0">
              <w:rPr>
                <w:rFonts w:ascii="Calibri" w:hAnsi="Calibri" w:cs="Calibri"/>
                <w:sz w:val="22"/>
                <w:szCs w:val="22"/>
              </w:rPr>
              <w:t>None</w:t>
            </w:r>
          </w:p>
        </w:tc>
        <w:tc>
          <w:tcPr>
            <w:tcW w:w="4860" w:type="dxa"/>
          </w:tcPr>
          <w:p w:rsidR="00FC48C6" w:rsidRPr="000D28D0" w:rsidRDefault="00FC48C6" w:rsidP="00FC48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</w:tcPr>
          <w:p w:rsidR="00FC48C6" w:rsidRPr="000D28D0" w:rsidRDefault="00FC48C6" w:rsidP="00FC48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87C19" w:rsidRPr="000D28D0" w:rsidRDefault="00487C19" w:rsidP="00487C19">
      <w:pPr>
        <w:rPr>
          <w:rFonts w:ascii="Calibri" w:hAnsi="Calibri" w:cs="Calibri"/>
          <w:sz w:val="22"/>
          <w:szCs w:val="22"/>
        </w:rPr>
      </w:pPr>
      <w:r w:rsidRPr="000D28D0">
        <w:rPr>
          <w:rFonts w:ascii="Calibri" w:hAnsi="Calibri" w:cs="Calibri"/>
          <w:sz w:val="22"/>
          <w:szCs w:val="22"/>
        </w:rPr>
        <w:t>_______________________________________________________________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525"/>
        <w:gridCol w:w="8033"/>
      </w:tblGrid>
      <w:tr w:rsidR="00487C19" w:rsidRPr="000D28D0" w:rsidTr="00FA0237">
        <w:tc>
          <w:tcPr>
            <w:tcW w:w="1525" w:type="dxa"/>
            <w:shd w:val="clear" w:color="auto" w:fill="C2D69B" w:themeFill="accent3" w:themeFillTint="99"/>
          </w:tcPr>
          <w:p w:rsidR="00487C19" w:rsidRPr="000D28D0" w:rsidRDefault="00487C19" w:rsidP="00800E6B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0D28D0">
              <w:rPr>
                <w:rFonts w:ascii="Calibri" w:hAnsi="Calibri" w:cs="Calibri"/>
                <w:sz w:val="22"/>
                <w:szCs w:val="22"/>
              </w:rPr>
              <w:t>Topic</w:t>
            </w:r>
          </w:p>
        </w:tc>
        <w:tc>
          <w:tcPr>
            <w:tcW w:w="8033" w:type="dxa"/>
            <w:shd w:val="clear" w:color="auto" w:fill="C2D69B" w:themeFill="accent3" w:themeFillTint="99"/>
          </w:tcPr>
          <w:p w:rsidR="00487C19" w:rsidRPr="000D28D0" w:rsidRDefault="00487C19" w:rsidP="00800E6B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0D28D0">
              <w:rPr>
                <w:rFonts w:ascii="Calibri" w:hAnsi="Calibri" w:cs="Calibri"/>
                <w:sz w:val="22"/>
                <w:szCs w:val="22"/>
              </w:rPr>
              <w:t>Notes</w:t>
            </w:r>
          </w:p>
        </w:tc>
      </w:tr>
      <w:tr w:rsidR="00B42E7F" w:rsidRPr="000D28D0" w:rsidTr="006D008D">
        <w:trPr>
          <w:trHeight w:val="557"/>
        </w:trPr>
        <w:tc>
          <w:tcPr>
            <w:tcW w:w="1525" w:type="dxa"/>
          </w:tcPr>
          <w:p w:rsidR="00B42E7F" w:rsidRPr="000D28D0" w:rsidRDefault="00B42E7F" w:rsidP="00800E6B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0D28D0">
              <w:rPr>
                <w:rFonts w:ascii="Calibri" w:hAnsi="Calibri" w:cs="Calibri"/>
                <w:sz w:val="22"/>
                <w:szCs w:val="22"/>
              </w:rPr>
              <w:t>Approval of Minutes</w:t>
            </w:r>
          </w:p>
        </w:tc>
        <w:tc>
          <w:tcPr>
            <w:tcW w:w="8033" w:type="dxa"/>
          </w:tcPr>
          <w:p w:rsidR="0006028B" w:rsidRPr="000D28D0" w:rsidRDefault="00193680" w:rsidP="00547661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John </w:t>
            </w:r>
            <w:r w:rsidR="00DC736E" w:rsidRPr="000D28D0">
              <w:rPr>
                <w:rFonts w:ascii="Calibri" w:hAnsi="Calibri" w:cs="Calibri"/>
                <w:sz w:val="22"/>
                <w:szCs w:val="22"/>
              </w:rPr>
              <w:t xml:space="preserve">motioned to approve the </w:t>
            </w:r>
            <w:r w:rsidR="00973FC2" w:rsidRPr="000D28D0">
              <w:rPr>
                <w:rFonts w:ascii="Calibri" w:hAnsi="Calibri" w:cs="Calibri"/>
                <w:sz w:val="22"/>
                <w:szCs w:val="22"/>
              </w:rPr>
              <w:t>Ju</w:t>
            </w:r>
            <w:r>
              <w:rPr>
                <w:rFonts w:ascii="Calibri" w:hAnsi="Calibri" w:cs="Calibri"/>
                <w:sz w:val="22"/>
                <w:szCs w:val="22"/>
              </w:rPr>
              <w:t>ly</w:t>
            </w:r>
            <w:r w:rsidR="00DC736E" w:rsidRPr="000D28D0">
              <w:rPr>
                <w:rFonts w:ascii="Calibri" w:hAnsi="Calibri" w:cs="Calibri"/>
                <w:sz w:val="22"/>
                <w:szCs w:val="22"/>
              </w:rPr>
              <w:t xml:space="preserve"> Board Meeting Minutes, with a second by </w:t>
            </w:r>
            <w:r w:rsidR="00973FC2" w:rsidRPr="000D28D0">
              <w:rPr>
                <w:rFonts w:ascii="Calibri" w:hAnsi="Calibri" w:cs="Calibri"/>
                <w:sz w:val="22"/>
                <w:szCs w:val="22"/>
              </w:rPr>
              <w:t>Da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ryl </w:t>
            </w:r>
            <w:r w:rsidR="00DC736E" w:rsidRPr="000D28D0">
              <w:rPr>
                <w:rFonts w:ascii="Calibri" w:hAnsi="Calibri" w:cs="Calibri"/>
                <w:sz w:val="22"/>
                <w:szCs w:val="22"/>
              </w:rPr>
              <w:t>and further unanimous approval by the Board.</w:t>
            </w:r>
          </w:p>
        </w:tc>
      </w:tr>
      <w:tr w:rsidR="00E76EF3" w:rsidRPr="000D28D0" w:rsidTr="00FA0237">
        <w:tc>
          <w:tcPr>
            <w:tcW w:w="1525" w:type="dxa"/>
          </w:tcPr>
          <w:p w:rsidR="00E76EF3" w:rsidRPr="000D28D0" w:rsidRDefault="00E76EF3" w:rsidP="00800E6B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0D28D0">
              <w:rPr>
                <w:rFonts w:ascii="Calibri" w:hAnsi="Calibri" w:cs="Calibri"/>
                <w:sz w:val="22"/>
                <w:szCs w:val="22"/>
              </w:rPr>
              <w:t>Financial Update</w:t>
            </w:r>
          </w:p>
        </w:tc>
        <w:tc>
          <w:tcPr>
            <w:tcW w:w="8033" w:type="dxa"/>
          </w:tcPr>
          <w:p w:rsidR="00973FC2" w:rsidRPr="000D28D0" w:rsidRDefault="00973FC2" w:rsidP="00973FC2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 w:rsidRPr="000D28D0">
              <w:rPr>
                <w:rFonts w:ascii="Calibri" w:hAnsi="Calibri" w:cs="Calibri"/>
                <w:sz w:val="22"/>
                <w:szCs w:val="22"/>
              </w:rPr>
              <w:t>SOP (for Operations) now in place to reconcile the books.</w:t>
            </w:r>
          </w:p>
          <w:p w:rsidR="00DC736E" w:rsidRPr="000D28D0" w:rsidRDefault="00973FC2" w:rsidP="00973FC2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 w:rsidRPr="000D28D0">
              <w:rPr>
                <w:rFonts w:ascii="Calibri" w:hAnsi="Calibri" w:cs="Calibri"/>
                <w:sz w:val="22"/>
                <w:szCs w:val="22"/>
              </w:rPr>
              <w:t xml:space="preserve">We are very tight </w:t>
            </w:r>
            <w:proofErr w:type="gramStart"/>
            <w:r w:rsidRPr="000D28D0">
              <w:rPr>
                <w:rFonts w:ascii="Calibri" w:hAnsi="Calibri" w:cs="Calibri"/>
                <w:sz w:val="22"/>
                <w:szCs w:val="22"/>
              </w:rPr>
              <w:t>in regard to</w:t>
            </w:r>
            <w:proofErr w:type="gramEnd"/>
            <w:r w:rsidRPr="000D28D0">
              <w:rPr>
                <w:rFonts w:ascii="Calibri" w:hAnsi="Calibri" w:cs="Calibri"/>
                <w:sz w:val="22"/>
                <w:szCs w:val="22"/>
              </w:rPr>
              <w:t xml:space="preserve"> our cash flow.</w:t>
            </w:r>
          </w:p>
        </w:tc>
      </w:tr>
      <w:tr w:rsidR="0057096B" w:rsidRPr="000D28D0" w:rsidTr="00FA0237">
        <w:tc>
          <w:tcPr>
            <w:tcW w:w="1525" w:type="dxa"/>
          </w:tcPr>
          <w:p w:rsidR="0057096B" w:rsidRPr="000D28D0" w:rsidRDefault="0057096B" w:rsidP="0057096B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0D28D0">
              <w:rPr>
                <w:rFonts w:ascii="Calibri" w:hAnsi="Calibri" w:cs="Calibri"/>
                <w:sz w:val="22"/>
                <w:szCs w:val="22"/>
              </w:rPr>
              <w:t>Travel Update</w:t>
            </w:r>
          </w:p>
        </w:tc>
        <w:tc>
          <w:tcPr>
            <w:tcW w:w="8033" w:type="dxa"/>
          </w:tcPr>
          <w:p w:rsidR="00193680" w:rsidRDefault="00193680" w:rsidP="00973FC2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Eoghan provided an update of travel. </w:t>
            </w:r>
          </w:p>
          <w:p w:rsidR="00193680" w:rsidRDefault="00193680" w:rsidP="00973FC2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Travel practices has started with FPL and FPL Dev seasons starting 9/4.</w:t>
            </w:r>
          </w:p>
          <w:p w:rsidR="00193680" w:rsidRDefault="00193680" w:rsidP="00973FC2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CDL and FSPL will also begin by end of August. </w:t>
            </w:r>
          </w:p>
          <w:p w:rsidR="00193680" w:rsidRDefault="00193680" w:rsidP="00973FC2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More than 500 in travel registrations. </w:t>
            </w:r>
          </w:p>
          <w:p w:rsidR="00193680" w:rsidRDefault="00193680" w:rsidP="00973FC2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Lake Parker- continue to wait on city to finish with fields before practice can begin. </w:t>
            </w:r>
          </w:p>
          <w:p w:rsidR="00193680" w:rsidRDefault="00193680" w:rsidP="00973FC2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August 13 – held a 1</w:t>
            </w:r>
            <w:r w:rsidRPr="00193680">
              <w:rPr>
                <w:rFonts w:ascii="Calibri" w:hAnsi="Calibri" w:cs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year coaches meeting which was well received and well attended. Another one will be scheduled for those who could not attend. </w:t>
            </w:r>
          </w:p>
          <w:p w:rsidR="00193680" w:rsidRDefault="00193680" w:rsidP="00973FC2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August 28 – scheduled coaches meeting </w:t>
            </w:r>
          </w:p>
          <w:p w:rsidR="00973FC2" w:rsidRPr="00193680" w:rsidRDefault="00193680" w:rsidP="00193680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U14 traveled to Connecticut to visit with another club. The team got a wonderful entre to the club and to new and innovative approaches. It also established a relationship for the future. </w:t>
            </w:r>
          </w:p>
        </w:tc>
      </w:tr>
      <w:tr w:rsidR="00310D46" w:rsidRPr="000D28D0" w:rsidTr="00FA0237">
        <w:tc>
          <w:tcPr>
            <w:tcW w:w="1525" w:type="dxa"/>
          </w:tcPr>
          <w:p w:rsidR="00310D46" w:rsidRPr="000D28D0" w:rsidRDefault="00310D46" w:rsidP="00160CAE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0D28D0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Inter-League Update </w:t>
            </w:r>
          </w:p>
        </w:tc>
        <w:tc>
          <w:tcPr>
            <w:tcW w:w="8033" w:type="dxa"/>
          </w:tcPr>
          <w:p w:rsidR="00031BBA" w:rsidRDefault="003D5C5F" w:rsidP="003D5C5F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 w:rsidRPr="000D28D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93680">
              <w:rPr>
                <w:rFonts w:ascii="Calibri" w:hAnsi="Calibri" w:cs="Calibri"/>
                <w:sz w:val="22"/>
                <w:szCs w:val="22"/>
              </w:rPr>
              <w:t xml:space="preserve">Recreation has 6 weeks to go before opening day. </w:t>
            </w:r>
          </w:p>
          <w:p w:rsidR="00193680" w:rsidRDefault="00193680" w:rsidP="003D5C5F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Continue to push registration. </w:t>
            </w:r>
          </w:p>
          <w:p w:rsidR="00193680" w:rsidRPr="000D28D0" w:rsidRDefault="00193680" w:rsidP="003D5C5F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Discussed ways to get the word out including adding more street signs and using business locations to add signage. </w:t>
            </w:r>
          </w:p>
        </w:tc>
      </w:tr>
      <w:tr w:rsidR="00547661" w:rsidRPr="000D28D0" w:rsidTr="00FA0237">
        <w:tc>
          <w:tcPr>
            <w:tcW w:w="1525" w:type="dxa"/>
          </w:tcPr>
          <w:p w:rsidR="00547661" w:rsidRPr="000D28D0" w:rsidRDefault="00547661" w:rsidP="00091965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0D28D0">
              <w:rPr>
                <w:rFonts w:ascii="Calibri" w:hAnsi="Calibri" w:cs="Calibri"/>
                <w:sz w:val="22"/>
                <w:szCs w:val="22"/>
              </w:rPr>
              <w:t>Operations Update</w:t>
            </w:r>
          </w:p>
        </w:tc>
        <w:tc>
          <w:tcPr>
            <w:tcW w:w="8033" w:type="dxa"/>
          </w:tcPr>
          <w:p w:rsidR="000D28D0" w:rsidRPr="000D28D0" w:rsidRDefault="000D28D0" w:rsidP="00802FA0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D28D0">
              <w:rPr>
                <w:rFonts w:ascii="Calibri" w:hAnsi="Calibri" w:cs="Calibri"/>
                <w:sz w:val="22"/>
                <w:szCs w:val="22"/>
              </w:rPr>
              <w:t>Daragh</w:t>
            </w:r>
            <w:proofErr w:type="spellEnd"/>
            <w:r w:rsidRPr="000D28D0">
              <w:rPr>
                <w:rFonts w:ascii="Calibri" w:hAnsi="Calibri" w:cs="Calibri"/>
                <w:sz w:val="22"/>
                <w:szCs w:val="22"/>
              </w:rPr>
              <w:t xml:space="preserve"> discussed the need to review the Technical Director contract. He shared that the TD has done a tremendous job, and all agreed to give provide the 5-year extension. </w:t>
            </w:r>
            <w:r w:rsidR="00193680">
              <w:rPr>
                <w:rFonts w:ascii="Calibri" w:hAnsi="Calibri" w:cs="Calibri"/>
                <w:sz w:val="22"/>
                <w:szCs w:val="22"/>
              </w:rPr>
              <w:t>Need to finalize v</w:t>
            </w:r>
          </w:p>
          <w:p w:rsidR="008A1F35" w:rsidRPr="008A1F35" w:rsidRDefault="00193680" w:rsidP="008A1F35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Will finalize by September 4. </w:t>
            </w:r>
          </w:p>
        </w:tc>
      </w:tr>
      <w:tr w:rsidR="00310D46" w:rsidRPr="000D28D0" w:rsidTr="00FA0237">
        <w:tc>
          <w:tcPr>
            <w:tcW w:w="1525" w:type="dxa"/>
          </w:tcPr>
          <w:p w:rsidR="00310D46" w:rsidRPr="000D28D0" w:rsidRDefault="00310D46" w:rsidP="00091965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0D28D0">
              <w:rPr>
                <w:rFonts w:ascii="Calibri" w:hAnsi="Calibri" w:cs="Calibri"/>
                <w:sz w:val="22"/>
                <w:szCs w:val="22"/>
              </w:rPr>
              <w:t>TOPS Update</w:t>
            </w:r>
          </w:p>
        </w:tc>
        <w:tc>
          <w:tcPr>
            <w:tcW w:w="8033" w:type="dxa"/>
          </w:tcPr>
          <w:p w:rsidR="003B0B79" w:rsidRPr="000D28D0" w:rsidRDefault="003B0B79" w:rsidP="00D920E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4C8B" w:rsidRPr="000D28D0" w:rsidTr="00FA0237">
        <w:tc>
          <w:tcPr>
            <w:tcW w:w="1525" w:type="dxa"/>
          </w:tcPr>
          <w:p w:rsidR="00FC4C8B" w:rsidRPr="000D28D0" w:rsidRDefault="00A74663" w:rsidP="00091965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0D28D0">
              <w:rPr>
                <w:rFonts w:ascii="Calibri" w:hAnsi="Calibri" w:cs="Calibri"/>
                <w:sz w:val="22"/>
                <w:szCs w:val="22"/>
              </w:rPr>
              <w:t>Uniforms</w:t>
            </w:r>
          </w:p>
        </w:tc>
        <w:tc>
          <w:tcPr>
            <w:tcW w:w="8033" w:type="dxa"/>
          </w:tcPr>
          <w:p w:rsidR="00B2779E" w:rsidRPr="000D28D0" w:rsidRDefault="000D28D0" w:rsidP="00D920E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 w:rsidRPr="000D28D0">
              <w:rPr>
                <w:rFonts w:ascii="Calibri" w:hAnsi="Calibri" w:cs="Calibri"/>
                <w:sz w:val="22"/>
                <w:szCs w:val="22"/>
              </w:rPr>
              <w:t>The Board continues to review uniform options and will act accordingly. Decisions and more information to be released soon.</w:t>
            </w:r>
          </w:p>
        </w:tc>
      </w:tr>
      <w:tr w:rsidR="00FC4C8B" w:rsidRPr="000D28D0" w:rsidTr="00FA0237">
        <w:tc>
          <w:tcPr>
            <w:tcW w:w="1525" w:type="dxa"/>
          </w:tcPr>
          <w:p w:rsidR="00FC4C8B" w:rsidRPr="000D28D0" w:rsidRDefault="004601F6" w:rsidP="00091965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0D28D0">
              <w:rPr>
                <w:rFonts w:ascii="Calibri" w:hAnsi="Calibri" w:cs="Calibri"/>
                <w:sz w:val="22"/>
                <w:szCs w:val="22"/>
              </w:rPr>
              <w:t>Field Maintenance</w:t>
            </w:r>
          </w:p>
        </w:tc>
        <w:tc>
          <w:tcPr>
            <w:tcW w:w="8033" w:type="dxa"/>
          </w:tcPr>
          <w:p w:rsidR="00C459F5" w:rsidRDefault="008A1F35" w:rsidP="009F17AC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Daragh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had a meeting with the County which was productive. More information and a stronger relationship for the future. </w:t>
            </w:r>
          </w:p>
          <w:p w:rsidR="008A1F35" w:rsidRPr="000D28D0" w:rsidRDefault="008A1F35" w:rsidP="009F17AC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Tiger Town backfields </w:t>
            </w:r>
            <w:r w:rsidR="00F17865">
              <w:rPr>
                <w:rFonts w:ascii="Calibri" w:hAnsi="Calibri" w:cs="Calibri"/>
                <w:sz w:val="22"/>
                <w:szCs w:val="22"/>
              </w:rPr>
              <w:t xml:space="preserve">adding </w:t>
            </w:r>
            <w:bookmarkStart w:id="0" w:name="_GoBack"/>
            <w:bookmarkEnd w:id="0"/>
            <w:r>
              <w:rPr>
                <w:rFonts w:ascii="Calibri" w:hAnsi="Calibri" w:cs="Calibri"/>
                <w:sz w:val="22"/>
                <w:szCs w:val="22"/>
              </w:rPr>
              <w:t xml:space="preserve">irrigation which will be great moving forward. </w:t>
            </w:r>
          </w:p>
        </w:tc>
      </w:tr>
      <w:tr w:rsidR="003D5C5F" w:rsidRPr="000D28D0" w:rsidTr="009035E3">
        <w:tc>
          <w:tcPr>
            <w:tcW w:w="1525" w:type="dxa"/>
          </w:tcPr>
          <w:p w:rsidR="003D5C5F" w:rsidRPr="000D28D0" w:rsidRDefault="003D5C5F" w:rsidP="009035E3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0D28D0">
              <w:rPr>
                <w:rFonts w:ascii="Calibri" w:hAnsi="Calibri" w:cs="Calibri"/>
                <w:sz w:val="22"/>
                <w:szCs w:val="22"/>
              </w:rPr>
              <w:t>Sponsorships/</w:t>
            </w:r>
          </w:p>
          <w:p w:rsidR="003D5C5F" w:rsidRPr="000D28D0" w:rsidRDefault="003D5C5F" w:rsidP="009035E3">
            <w:pPr>
              <w:rPr>
                <w:rFonts w:ascii="Calibri" w:hAnsi="Calibri" w:cs="Calibri"/>
                <w:sz w:val="22"/>
                <w:szCs w:val="22"/>
              </w:rPr>
            </w:pPr>
            <w:r w:rsidRPr="000D28D0">
              <w:rPr>
                <w:rFonts w:ascii="Calibri" w:hAnsi="Calibri" w:cs="Calibri"/>
                <w:b/>
                <w:sz w:val="22"/>
                <w:szCs w:val="22"/>
              </w:rPr>
              <w:t>Partnerships</w:t>
            </w:r>
          </w:p>
        </w:tc>
        <w:tc>
          <w:tcPr>
            <w:tcW w:w="8033" w:type="dxa"/>
          </w:tcPr>
          <w:p w:rsidR="003D5C5F" w:rsidRPr="000D28D0" w:rsidRDefault="000D28D0" w:rsidP="009035E3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 w:rsidRPr="000D28D0">
              <w:rPr>
                <w:rFonts w:ascii="Calibri" w:hAnsi="Calibri" w:cs="Calibri"/>
                <w:sz w:val="22"/>
                <w:szCs w:val="22"/>
              </w:rPr>
              <w:t xml:space="preserve">Yadira </w:t>
            </w:r>
            <w:r w:rsidR="008A1F35">
              <w:rPr>
                <w:rFonts w:ascii="Calibri" w:hAnsi="Calibri" w:cs="Calibri"/>
                <w:sz w:val="22"/>
                <w:szCs w:val="22"/>
              </w:rPr>
              <w:t xml:space="preserve">asked about moving forward with development plan – received names for potential committee members. </w:t>
            </w:r>
          </w:p>
        </w:tc>
      </w:tr>
      <w:tr w:rsidR="000F0563" w:rsidRPr="000D28D0" w:rsidTr="00FA0237">
        <w:tc>
          <w:tcPr>
            <w:tcW w:w="1525" w:type="dxa"/>
          </w:tcPr>
          <w:p w:rsidR="000F0563" w:rsidRPr="000D28D0" w:rsidRDefault="000F0563" w:rsidP="00091965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0D28D0">
              <w:rPr>
                <w:rFonts w:ascii="Calibri" w:hAnsi="Calibri" w:cs="Calibri"/>
                <w:sz w:val="22"/>
                <w:szCs w:val="22"/>
              </w:rPr>
              <w:t>Good of the Game</w:t>
            </w:r>
          </w:p>
        </w:tc>
        <w:tc>
          <w:tcPr>
            <w:tcW w:w="8033" w:type="dxa"/>
          </w:tcPr>
          <w:p w:rsidR="000F0563" w:rsidRPr="000D28D0" w:rsidRDefault="000F0563" w:rsidP="00D920E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1F35" w:rsidRPr="000D28D0" w:rsidTr="00FA0237">
        <w:tc>
          <w:tcPr>
            <w:tcW w:w="1525" w:type="dxa"/>
          </w:tcPr>
          <w:p w:rsidR="008A1F35" w:rsidRPr="000D28D0" w:rsidRDefault="008A1F35" w:rsidP="00091965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Board Information</w:t>
            </w:r>
          </w:p>
        </w:tc>
        <w:tc>
          <w:tcPr>
            <w:tcW w:w="8033" w:type="dxa"/>
          </w:tcPr>
          <w:p w:rsidR="008A1F35" w:rsidRPr="000D28D0" w:rsidRDefault="008A1F35" w:rsidP="00D920E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Daragh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shared that he has been selected as the VP, Player Development for Florida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Youth Soccer Association. His new role requires that he resign his current position as President of the Club. September 4 will be his final day and a new President will be selected from the current board. </w:t>
            </w:r>
          </w:p>
        </w:tc>
      </w:tr>
      <w:tr w:rsidR="004601F6" w:rsidRPr="000D28D0" w:rsidTr="00FA0237">
        <w:tc>
          <w:tcPr>
            <w:tcW w:w="1525" w:type="dxa"/>
          </w:tcPr>
          <w:p w:rsidR="004601F6" w:rsidRPr="000D28D0" w:rsidRDefault="00417ED8" w:rsidP="00091965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0D28D0">
              <w:rPr>
                <w:rFonts w:ascii="Calibri" w:hAnsi="Calibri" w:cs="Calibri"/>
                <w:sz w:val="22"/>
                <w:szCs w:val="22"/>
              </w:rPr>
              <w:t>Calendar</w:t>
            </w:r>
          </w:p>
        </w:tc>
        <w:tc>
          <w:tcPr>
            <w:tcW w:w="8033" w:type="dxa"/>
          </w:tcPr>
          <w:p w:rsidR="00266E3D" w:rsidRPr="000D28D0" w:rsidRDefault="008A1F35" w:rsidP="00D920E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August 24 – Registration / Opening Day Fun at Carter Road – invite and volunteer! </w:t>
            </w:r>
          </w:p>
        </w:tc>
      </w:tr>
    </w:tbl>
    <w:p w:rsidR="00487C19" w:rsidRPr="000D28D0" w:rsidRDefault="00487C19" w:rsidP="00487C19">
      <w:pPr>
        <w:rPr>
          <w:rFonts w:ascii="Calibri" w:hAnsi="Calibri" w:cs="Calibri"/>
          <w:sz w:val="22"/>
          <w:szCs w:val="22"/>
        </w:rPr>
      </w:pPr>
      <w:r w:rsidRPr="000D28D0">
        <w:rPr>
          <w:rFonts w:ascii="Calibri" w:hAnsi="Calibri" w:cs="Calibri"/>
          <w:sz w:val="22"/>
          <w:szCs w:val="22"/>
        </w:rPr>
        <w:t>___________________________________________________________________</w:t>
      </w:r>
    </w:p>
    <w:p w:rsidR="009A34F6" w:rsidRPr="000D28D0" w:rsidRDefault="000534FF" w:rsidP="00487C19">
      <w:pPr>
        <w:pStyle w:val="Heading2"/>
        <w:ind w:left="720"/>
        <w:rPr>
          <w:rFonts w:ascii="Calibri" w:hAnsi="Calibri" w:cs="Calibri"/>
          <w:sz w:val="22"/>
          <w:szCs w:val="22"/>
        </w:rPr>
      </w:pPr>
      <w:r w:rsidRPr="000D28D0">
        <w:rPr>
          <w:rFonts w:ascii="Calibri" w:hAnsi="Calibri" w:cs="Calibri"/>
          <w:sz w:val="22"/>
          <w:szCs w:val="22"/>
        </w:rPr>
        <w:t>Adjournment</w:t>
      </w:r>
    </w:p>
    <w:p w:rsidR="009A34F6" w:rsidRPr="000D28D0" w:rsidRDefault="009A34F6" w:rsidP="00487C19">
      <w:pPr>
        <w:ind w:left="720"/>
        <w:rPr>
          <w:rFonts w:ascii="Calibri" w:hAnsi="Calibri" w:cs="Calibri"/>
          <w:sz w:val="22"/>
          <w:szCs w:val="22"/>
        </w:rPr>
      </w:pPr>
      <w:r w:rsidRPr="000D28D0">
        <w:rPr>
          <w:rFonts w:ascii="Calibri" w:hAnsi="Calibri" w:cs="Calibri"/>
          <w:sz w:val="22"/>
          <w:szCs w:val="22"/>
        </w:rPr>
        <w:t xml:space="preserve">Meeting was adjourned </w:t>
      </w:r>
      <w:r w:rsidR="00390B34" w:rsidRPr="000D28D0">
        <w:rPr>
          <w:rFonts w:ascii="Calibri" w:hAnsi="Calibri" w:cs="Calibri"/>
          <w:sz w:val="22"/>
          <w:szCs w:val="22"/>
        </w:rPr>
        <w:t>at</w:t>
      </w:r>
      <w:r w:rsidR="001A7076" w:rsidRPr="000D28D0">
        <w:rPr>
          <w:rFonts w:ascii="Calibri" w:hAnsi="Calibri" w:cs="Calibri"/>
          <w:sz w:val="22"/>
          <w:szCs w:val="22"/>
        </w:rPr>
        <w:t xml:space="preserve"> </w:t>
      </w:r>
      <w:r w:rsidR="000D28D0" w:rsidRPr="000D28D0">
        <w:rPr>
          <w:rFonts w:ascii="Calibri" w:hAnsi="Calibri" w:cs="Calibri"/>
          <w:sz w:val="22"/>
          <w:szCs w:val="22"/>
        </w:rPr>
        <w:t>7:</w:t>
      </w:r>
      <w:r w:rsidR="008A1F35">
        <w:rPr>
          <w:rFonts w:ascii="Calibri" w:hAnsi="Calibri" w:cs="Calibri"/>
          <w:sz w:val="22"/>
          <w:szCs w:val="22"/>
        </w:rPr>
        <w:t>48</w:t>
      </w:r>
      <w:r w:rsidR="00DC736E" w:rsidRPr="000D28D0">
        <w:rPr>
          <w:rFonts w:ascii="Calibri" w:hAnsi="Calibri" w:cs="Calibri"/>
          <w:sz w:val="22"/>
          <w:szCs w:val="22"/>
        </w:rPr>
        <w:t xml:space="preserve"> pm</w:t>
      </w:r>
      <w:r w:rsidR="00A01237" w:rsidRPr="000D28D0">
        <w:rPr>
          <w:rFonts w:ascii="Calibri" w:hAnsi="Calibri" w:cs="Calibri"/>
          <w:sz w:val="22"/>
          <w:szCs w:val="22"/>
        </w:rPr>
        <w:t xml:space="preserve"> </w:t>
      </w:r>
      <w:r w:rsidR="00F5575F" w:rsidRPr="000D28D0">
        <w:rPr>
          <w:rFonts w:ascii="Calibri" w:hAnsi="Calibri" w:cs="Calibri"/>
          <w:sz w:val="22"/>
          <w:szCs w:val="22"/>
        </w:rPr>
        <w:t xml:space="preserve">by </w:t>
      </w:r>
      <w:proofErr w:type="spellStart"/>
      <w:r w:rsidR="00CE0C21" w:rsidRPr="000D28D0">
        <w:rPr>
          <w:rFonts w:ascii="Calibri" w:hAnsi="Calibri" w:cs="Calibri"/>
          <w:sz w:val="22"/>
          <w:szCs w:val="22"/>
        </w:rPr>
        <w:t>Daragh</w:t>
      </w:r>
      <w:proofErr w:type="spellEnd"/>
      <w:r w:rsidR="00CE0C21" w:rsidRPr="000D28D0">
        <w:rPr>
          <w:rFonts w:ascii="Calibri" w:hAnsi="Calibri" w:cs="Calibri"/>
          <w:sz w:val="22"/>
          <w:szCs w:val="22"/>
        </w:rPr>
        <w:t xml:space="preserve"> Cullen</w:t>
      </w:r>
      <w:r w:rsidRPr="000D28D0">
        <w:rPr>
          <w:rFonts w:ascii="Calibri" w:hAnsi="Calibri" w:cs="Calibri"/>
          <w:sz w:val="22"/>
          <w:szCs w:val="22"/>
        </w:rPr>
        <w:t xml:space="preserve">. </w:t>
      </w:r>
    </w:p>
    <w:p w:rsidR="00F5575F" w:rsidRPr="000D28D0" w:rsidRDefault="009A34F6" w:rsidP="00487C19">
      <w:pPr>
        <w:ind w:left="720"/>
        <w:rPr>
          <w:rFonts w:ascii="Calibri" w:hAnsi="Calibri" w:cs="Calibri"/>
          <w:sz w:val="22"/>
          <w:szCs w:val="22"/>
        </w:rPr>
      </w:pPr>
      <w:r w:rsidRPr="000D28D0">
        <w:rPr>
          <w:rFonts w:ascii="Calibri" w:hAnsi="Calibri" w:cs="Calibri"/>
          <w:sz w:val="22"/>
          <w:szCs w:val="22"/>
        </w:rPr>
        <w:t>Minutes submitted by:</w:t>
      </w:r>
      <w:r w:rsidRPr="000D28D0">
        <w:rPr>
          <w:rFonts w:ascii="Calibri" w:hAnsi="Calibri" w:cs="Calibri"/>
          <w:sz w:val="22"/>
          <w:szCs w:val="22"/>
        </w:rPr>
        <w:tab/>
      </w:r>
      <w:r w:rsidR="007F28DE" w:rsidRPr="000D28D0">
        <w:rPr>
          <w:rFonts w:ascii="Calibri" w:hAnsi="Calibri" w:cs="Calibri"/>
          <w:sz w:val="22"/>
          <w:szCs w:val="22"/>
        </w:rPr>
        <w:t>Yadira Holmes</w:t>
      </w:r>
    </w:p>
    <w:p w:rsidR="00B52B8C" w:rsidRPr="000D28D0" w:rsidRDefault="00F5575F" w:rsidP="009A7F62">
      <w:pPr>
        <w:ind w:left="720"/>
        <w:rPr>
          <w:rFonts w:ascii="Calibri" w:hAnsi="Calibri" w:cs="Calibri"/>
          <w:sz w:val="22"/>
          <w:szCs w:val="22"/>
        </w:rPr>
      </w:pPr>
      <w:r w:rsidRPr="000D28D0">
        <w:rPr>
          <w:rFonts w:ascii="Calibri" w:hAnsi="Calibri" w:cs="Calibri"/>
          <w:sz w:val="22"/>
          <w:szCs w:val="22"/>
        </w:rPr>
        <w:t>A</w:t>
      </w:r>
      <w:r w:rsidR="009A34F6" w:rsidRPr="000D28D0">
        <w:rPr>
          <w:rFonts w:ascii="Calibri" w:hAnsi="Calibri" w:cs="Calibri"/>
          <w:sz w:val="22"/>
          <w:szCs w:val="22"/>
        </w:rPr>
        <w:t>pproved by:</w:t>
      </w:r>
      <w:r w:rsidR="00176ED3" w:rsidRPr="000D28D0">
        <w:rPr>
          <w:rFonts w:ascii="Calibri" w:hAnsi="Calibri" w:cs="Calibri"/>
          <w:sz w:val="22"/>
          <w:szCs w:val="22"/>
        </w:rPr>
        <w:t xml:space="preserve"> </w:t>
      </w:r>
      <w:r w:rsidR="003209BE" w:rsidRPr="000D28D0">
        <w:rPr>
          <w:rFonts w:ascii="Calibri" w:hAnsi="Calibri" w:cs="Calibri"/>
          <w:sz w:val="22"/>
          <w:szCs w:val="22"/>
        </w:rPr>
        <w:t xml:space="preserve"> </w:t>
      </w:r>
    </w:p>
    <w:sectPr w:rsidR="00B52B8C" w:rsidRPr="000D28D0" w:rsidSect="00B55640">
      <w:footerReference w:type="default" r:id="rId10"/>
      <w:pgSz w:w="12240" w:h="15840"/>
      <w:pgMar w:top="45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CAC" w:rsidRDefault="002B5CAC" w:rsidP="00AE45F4">
      <w:pPr>
        <w:spacing w:after="0" w:line="240" w:lineRule="auto"/>
      </w:pPr>
      <w:r>
        <w:separator/>
      </w:r>
    </w:p>
  </w:endnote>
  <w:endnote w:type="continuationSeparator" w:id="0">
    <w:p w:rsidR="002B5CAC" w:rsidRDefault="002B5CAC" w:rsidP="00AE4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1960117"/>
      <w:docPartObj>
        <w:docPartGallery w:val="Page Numbers (Bottom of Page)"/>
        <w:docPartUnique/>
      </w:docPartObj>
    </w:sdtPr>
    <w:sdtEndPr/>
    <w:sdtContent>
      <w:sdt>
        <w:sdtPr>
          <w:id w:val="-1095711184"/>
          <w:docPartObj>
            <w:docPartGallery w:val="Page Numbers (Top of Page)"/>
            <w:docPartUnique/>
          </w:docPartObj>
        </w:sdtPr>
        <w:sdtEndPr/>
        <w:sdtContent>
          <w:p w:rsidR="000F0563" w:rsidRDefault="000F0563" w:rsidP="004A206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F28D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F28D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F0563" w:rsidRDefault="000F05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CAC" w:rsidRDefault="002B5CAC" w:rsidP="00AE45F4">
      <w:pPr>
        <w:spacing w:after="0" w:line="240" w:lineRule="auto"/>
      </w:pPr>
      <w:r>
        <w:separator/>
      </w:r>
    </w:p>
  </w:footnote>
  <w:footnote w:type="continuationSeparator" w:id="0">
    <w:p w:rsidR="002B5CAC" w:rsidRDefault="002B5CAC" w:rsidP="00AE4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85893"/>
    <w:multiLevelType w:val="hybridMultilevel"/>
    <w:tmpl w:val="A7C83FC8"/>
    <w:lvl w:ilvl="0" w:tplc="27707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4EA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501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22C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6EA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6C3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C65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00C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4CA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5162545"/>
    <w:multiLevelType w:val="hybridMultilevel"/>
    <w:tmpl w:val="E52A3090"/>
    <w:lvl w:ilvl="0" w:tplc="5212E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822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AE8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1C2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847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2C0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48E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82C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0A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AF42A6D"/>
    <w:multiLevelType w:val="hybridMultilevel"/>
    <w:tmpl w:val="F5044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D4CB5"/>
    <w:multiLevelType w:val="hybridMultilevel"/>
    <w:tmpl w:val="F5044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856C1"/>
    <w:multiLevelType w:val="hybridMultilevel"/>
    <w:tmpl w:val="D86A15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04612D"/>
    <w:multiLevelType w:val="hybridMultilevel"/>
    <w:tmpl w:val="AC14FD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1E19CE"/>
    <w:multiLevelType w:val="hybridMultilevel"/>
    <w:tmpl w:val="48847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E1CB0"/>
    <w:multiLevelType w:val="hybridMultilevel"/>
    <w:tmpl w:val="95685FB6"/>
    <w:lvl w:ilvl="0" w:tplc="5F76862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75EA6BC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C26FAB8"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41E44B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AF0E9C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AB2C62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AA086E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83EBFB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14621F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 w15:restartNumberingAfterBreak="0">
    <w:nsid w:val="2C8643D4"/>
    <w:multiLevelType w:val="hybridMultilevel"/>
    <w:tmpl w:val="09D20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74667"/>
    <w:multiLevelType w:val="hybridMultilevel"/>
    <w:tmpl w:val="4AE6A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6A7233"/>
    <w:multiLevelType w:val="hybridMultilevel"/>
    <w:tmpl w:val="E0BE53C2"/>
    <w:lvl w:ilvl="0" w:tplc="C46C12F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59ECA8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C1A0C8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BAE2A7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ACCC54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8160D3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142DD0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556DBB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F7896E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1" w15:restartNumberingAfterBreak="0">
    <w:nsid w:val="36A51D22"/>
    <w:multiLevelType w:val="hybridMultilevel"/>
    <w:tmpl w:val="B5C4C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96735"/>
    <w:multiLevelType w:val="hybridMultilevel"/>
    <w:tmpl w:val="712E8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A3DCC"/>
    <w:multiLevelType w:val="hybridMultilevel"/>
    <w:tmpl w:val="EA04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90374"/>
    <w:multiLevelType w:val="hybridMultilevel"/>
    <w:tmpl w:val="3A8EB5DC"/>
    <w:lvl w:ilvl="0" w:tplc="55BEDA1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28A3A90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97ABAEC"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36AF2C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93CD49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5CE133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1962A6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8E0903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E9CF39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5" w15:restartNumberingAfterBreak="0">
    <w:nsid w:val="3DB46BF6"/>
    <w:multiLevelType w:val="hybridMultilevel"/>
    <w:tmpl w:val="F90CE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F7C0E"/>
    <w:multiLevelType w:val="hybridMultilevel"/>
    <w:tmpl w:val="D032CBE6"/>
    <w:lvl w:ilvl="0" w:tplc="CCF2DE4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3D8C2A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1E22D9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3EE2DA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4E0931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8366A5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AD000A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D50C23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096C5B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7" w15:restartNumberingAfterBreak="0">
    <w:nsid w:val="459A796A"/>
    <w:multiLevelType w:val="hybridMultilevel"/>
    <w:tmpl w:val="6980B7FC"/>
    <w:lvl w:ilvl="0" w:tplc="C76C24A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308008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DB8FF2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84068F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87A8F6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6DACC8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5CC61B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7FAD36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B440A0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8" w15:restartNumberingAfterBreak="0">
    <w:nsid w:val="4AE61476"/>
    <w:multiLevelType w:val="hybridMultilevel"/>
    <w:tmpl w:val="38487D2A"/>
    <w:lvl w:ilvl="0" w:tplc="3B92CDC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36C84E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3940EF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89C8C4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9C4D3D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890EAB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A26995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B90A46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52AB6E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9" w15:restartNumberingAfterBreak="0">
    <w:nsid w:val="53123316"/>
    <w:multiLevelType w:val="hybridMultilevel"/>
    <w:tmpl w:val="26DC0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BF037C"/>
    <w:multiLevelType w:val="hybridMultilevel"/>
    <w:tmpl w:val="60A29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261876"/>
    <w:multiLevelType w:val="hybridMultilevel"/>
    <w:tmpl w:val="85022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0C50B6"/>
    <w:multiLevelType w:val="hybridMultilevel"/>
    <w:tmpl w:val="13C010BC"/>
    <w:lvl w:ilvl="0" w:tplc="783AD71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184A80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C46C33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60EB79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19CFFC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2C2FEC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1E0397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BA8AFA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DF456C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3" w15:restartNumberingAfterBreak="0">
    <w:nsid w:val="6D63510B"/>
    <w:multiLevelType w:val="hybridMultilevel"/>
    <w:tmpl w:val="ABF8D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057FD"/>
    <w:multiLevelType w:val="hybridMultilevel"/>
    <w:tmpl w:val="AFC25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7124E5"/>
    <w:multiLevelType w:val="hybridMultilevel"/>
    <w:tmpl w:val="4064A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735B3D"/>
    <w:multiLevelType w:val="hybridMultilevel"/>
    <w:tmpl w:val="F98E5430"/>
    <w:lvl w:ilvl="0" w:tplc="2B2A3DF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E84D6B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6B06A3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2A4E0B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19A266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2B6E7A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F14B13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18C934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288EC0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23"/>
  </w:num>
  <w:num w:numId="2">
    <w:abstractNumId w:val="13"/>
  </w:num>
  <w:num w:numId="3">
    <w:abstractNumId w:val="21"/>
  </w:num>
  <w:num w:numId="4">
    <w:abstractNumId w:val="15"/>
  </w:num>
  <w:num w:numId="5">
    <w:abstractNumId w:val="8"/>
  </w:num>
  <w:num w:numId="6">
    <w:abstractNumId w:val="3"/>
  </w:num>
  <w:num w:numId="7">
    <w:abstractNumId w:val="11"/>
  </w:num>
  <w:num w:numId="8">
    <w:abstractNumId w:val="19"/>
  </w:num>
  <w:num w:numId="9">
    <w:abstractNumId w:val="25"/>
  </w:num>
  <w:num w:numId="10">
    <w:abstractNumId w:val="9"/>
  </w:num>
  <w:num w:numId="11">
    <w:abstractNumId w:val="20"/>
  </w:num>
  <w:num w:numId="12">
    <w:abstractNumId w:val="0"/>
  </w:num>
  <w:num w:numId="13">
    <w:abstractNumId w:val="5"/>
  </w:num>
  <w:num w:numId="14">
    <w:abstractNumId w:val="12"/>
  </w:num>
  <w:num w:numId="15">
    <w:abstractNumId w:val="24"/>
  </w:num>
  <w:num w:numId="16">
    <w:abstractNumId w:val="6"/>
  </w:num>
  <w:num w:numId="17">
    <w:abstractNumId w:val="4"/>
  </w:num>
  <w:num w:numId="18">
    <w:abstractNumId w:val="2"/>
  </w:num>
  <w:num w:numId="19">
    <w:abstractNumId w:val="1"/>
  </w:num>
  <w:num w:numId="20">
    <w:abstractNumId w:val="7"/>
  </w:num>
  <w:num w:numId="21">
    <w:abstractNumId w:val="16"/>
  </w:num>
  <w:num w:numId="22">
    <w:abstractNumId w:val="10"/>
  </w:num>
  <w:num w:numId="23">
    <w:abstractNumId w:val="26"/>
  </w:num>
  <w:num w:numId="24">
    <w:abstractNumId w:val="14"/>
  </w:num>
  <w:num w:numId="25">
    <w:abstractNumId w:val="17"/>
  </w:num>
  <w:num w:numId="26">
    <w:abstractNumId w:val="22"/>
  </w:num>
  <w:num w:numId="27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257"/>
    <w:rsid w:val="0000463D"/>
    <w:rsid w:val="00010012"/>
    <w:rsid w:val="00012C56"/>
    <w:rsid w:val="00012D01"/>
    <w:rsid w:val="00012E21"/>
    <w:rsid w:val="0001303B"/>
    <w:rsid w:val="00023F19"/>
    <w:rsid w:val="000242A5"/>
    <w:rsid w:val="00031BBA"/>
    <w:rsid w:val="00037363"/>
    <w:rsid w:val="00042932"/>
    <w:rsid w:val="00044886"/>
    <w:rsid w:val="00050014"/>
    <w:rsid w:val="00050E7A"/>
    <w:rsid w:val="00051FCF"/>
    <w:rsid w:val="000534FF"/>
    <w:rsid w:val="00054837"/>
    <w:rsid w:val="000555D5"/>
    <w:rsid w:val="00056ACD"/>
    <w:rsid w:val="0006028B"/>
    <w:rsid w:val="00063B6B"/>
    <w:rsid w:val="00066A8D"/>
    <w:rsid w:val="00067AF9"/>
    <w:rsid w:val="00071FD8"/>
    <w:rsid w:val="00074617"/>
    <w:rsid w:val="00074BF4"/>
    <w:rsid w:val="00075184"/>
    <w:rsid w:val="00077D93"/>
    <w:rsid w:val="00080F1C"/>
    <w:rsid w:val="00083274"/>
    <w:rsid w:val="000844E3"/>
    <w:rsid w:val="000867DB"/>
    <w:rsid w:val="000903D1"/>
    <w:rsid w:val="00090F78"/>
    <w:rsid w:val="00091965"/>
    <w:rsid w:val="00093481"/>
    <w:rsid w:val="00096828"/>
    <w:rsid w:val="000A16FD"/>
    <w:rsid w:val="000A4969"/>
    <w:rsid w:val="000A4A9C"/>
    <w:rsid w:val="000A7B3B"/>
    <w:rsid w:val="000B08D3"/>
    <w:rsid w:val="000B142B"/>
    <w:rsid w:val="000B3B19"/>
    <w:rsid w:val="000B693E"/>
    <w:rsid w:val="000B71F8"/>
    <w:rsid w:val="000C05F6"/>
    <w:rsid w:val="000C110E"/>
    <w:rsid w:val="000C4624"/>
    <w:rsid w:val="000C4C0A"/>
    <w:rsid w:val="000C563C"/>
    <w:rsid w:val="000C627D"/>
    <w:rsid w:val="000D28D0"/>
    <w:rsid w:val="000D34D6"/>
    <w:rsid w:val="000E2360"/>
    <w:rsid w:val="000E42C7"/>
    <w:rsid w:val="000F0445"/>
    <w:rsid w:val="000F0548"/>
    <w:rsid w:val="000F0563"/>
    <w:rsid w:val="000F089C"/>
    <w:rsid w:val="000F15C8"/>
    <w:rsid w:val="000F6623"/>
    <w:rsid w:val="000F67EF"/>
    <w:rsid w:val="000F6AE0"/>
    <w:rsid w:val="000F76C2"/>
    <w:rsid w:val="000F7F2D"/>
    <w:rsid w:val="00102082"/>
    <w:rsid w:val="00102338"/>
    <w:rsid w:val="00106883"/>
    <w:rsid w:val="0010798A"/>
    <w:rsid w:val="0011163E"/>
    <w:rsid w:val="00111B0D"/>
    <w:rsid w:val="00113630"/>
    <w:rsid w:val="00115F79"/>
    <w:rsid w:val="00116743"/>
    <w:rsid w:val="0011796C"/>
    <w:rsid w:val="00122A2D"/>
    <w:rsid w:val="00130278"/>
    <w:rsid w:val="001445AA"/>
    <w:rsid w:val="00146712"/>
    <w:rsid w:val="001478A0"/>
    <w:rsid w:val="0015445E"/>
    <w:rsid w:val="001552B7"/>
    <w:rsid w:val="00160CAE"/>
    <w:rsid w:val="001647B9"/>
    <w:rsid w:val="00164FCD"/>
    <w:rsid w:val="001662B1"/>
    <w:rsid w:val="0017059E"/>
    <w:rsid w:val="00176ED3"/>
    <w:rsid w:val="00177F24"/>
    <w:rsid w:val="00180AD6"/>
    <w:rsid w:val="001844E1"/>
    <w:rsid w:val="00184B12"/>
    <w:rsid w:val="00184C6D"/>
    <w:rsid w:val="00186158"/>
    <w:rsid w:val="00190B8F"/>
    <w:rsid w:val="00190F69"/>
    <w:rsid w:val="00191406"/>
    <w:rsid w:val="00193388"/>
    <w:rsid w:val="00193680"/>
    <w:rsid w:val="0019646D"/>
    <w:rsid w:val="001A0084"/>
    <w:rsid w:val="001A3055"/>
    <w:rsid w:val="001A7076"/>
    <w:rsid w:val="001A718F"/>
    <w:rsid w:val="001B1CE5"/>
    <w:rsid w:val="001B1CFB"/>
    <w:rsid w:val="001B44F1"/>
    <w:rsid w:val="001B4DC7"/>
    <w:rsid w:val="001C5802"/>
    <w:rsid w:val="001D2EC8"/>
    <w:rsid w:val="001D4628"/>
    <w:rsid w:val="001D5351"/>
    <w:rsid w:val="001D6458"/>
    <w:rsid w:val="001E069D"/>
    <w:rsid w:val="001E26DC"/>
    <w:rsid w:val="001F078C"/>
    <w:rsid w:val="001F079A"/>
    <w:rsid w:val="001F6F74"/>
    <w:rsid w:val="0020057B"/>
    <w:rsid w:val="00202C5E"/>
    <w:rsid w:val="00205922"/>
    <w:rsid w:val="00206078"/>
    <w:rsid w:val="00214C01"/>
    <w:rsid w:val="0022053A"/>
    <w:rsid w:val="00220FB4"/>
    <w:rsid w:val="00222575"/>
    <w:rsid w:val="00226E7F"/>
    <w:rsid w:val="00230E68"/>
    <w:rsid w:val="00231C2E"/>
    <w:rsid w:val="00234578"/>
    <w:rsid w:val="00237CF0"/>
    <w:rsid w:val="00242D7D"/>
    <w:rsid w:val="00244AEE"/>
    <w:rsid w:val="00245022"/>
    <w:rsid w:val="00253152"/>
    <w:rsid w:val="0025508E"/>
    <w:rsid w:val="00260BBC"/>
    <w:rsid w:val="00264F08"/>
    <w:rsid w:val="00265149"/>
    <w:rsid w:val="0026567E"/>
    <w:rsid w:val="00266E3D"/>
    <w:rsid w:val="00272462"/>
    <w:rsid w:val="00272ABC"/>
    <w:rsid w:val="00272C0D"/>
    <w:rsid w:val="0027429A"/>
    <w:rsid w:val="0027463B"/>
    <w:rsid w:val="002748F6"/>
    <w:rsid w:val="00275300"/>
    <w:rsid w:val="00276A3E"/>
    <w:rsid w:val="00283633"/>
    <w:rsid w:val="00287E05"/>
    <w:rsid w:val="00290AC5"/>
    <w:rsid w:val="0029664A"/>
    <w:rsid w:val="00297D8C"/>
    <w:rsid w:val="002A368F"/>
    <w:rsid w:val="002B0259"/>
    <w:rsid w:val="002B08ED"/>
    <w:rsid w:val="002B3632"/>
    <w:rsid w:val="002B5CAC"/>
    <w:rsid w:val="002C0E23"/>
    <w:rsid w:val="002C5A9F"/>
    <w:rsid w:val="002D06AA"/>
    <w:rsid w:val="002D2EB6"/>
    <w:rsid w:val="002D3588"/>
    <w:rsid w:val="002D5526"/>
    <w:rsid w:val="002D5A7E"/>
    <w:rsid w:val="002D7D2B"/>
    <w:rsid w:val="002E0D29"/>
    <w:rsid w:val="002E367D"/>
    <w:rsid w:val="002E404B"/>
    <w:rsid w:val="002E749B"/>
    <w:rsid w:val="002F0597"/>
    <w:rsid w:val="002F20AC"/>
    <w:rsid w:val="00301BD7"/>
    <w:rsid w:val="003056EF"/>
    <w:rsid w:val="00305E40"/>
    <w:rsid w:val="00310D46"/>
    <w:rsid w:val="0031229E"/>
    <w:rsid w:val="0031242D"/>
    <w:rsid w:val="003132AB"/>
    <w:rsid w:val="00315070"/>
    <w:rsid w:val="00316C23"/>
    <w:rsid w:val="00320222"/>
    <w:rsid w:val="003209BE"/>
    <w:rsid w:val="00324776"/>
    <w:rsid w:val="00330086"/>
    <w:rsid w:val="00331619"/>
    <w:rsid w:val="00331CE9"/>
    <w:rsid w:val="00332997"/>
    <w:rsid w:val="003344AF"/>
    <w:rsid w:val="00334A12"/>
    <w:rsid w:val="0033676A"/>
    <w:rsid w:val="00336A00"/>
    <w:rsid w:val="0034106C"/>
    <w:rsid w:val="00341982"/>
    <w:rsid w:val="00346347"/>
    <w:rsid w:val="00346AAC"/>
    <w:rsid w:val="00346E80"/>
    <w:rsid w:val="003479D1"/>
    <w:rsid w:val="00352CB4"/>
    <w:rsid w:val="0035414A"/>
    <w:rsid w:val="00354C58"/>
    <w:rsid w:val="0036312A"/>
    <w:rsid w:val="00363BA8"/>
    <w:rsid w:val="00364301"/>
    <w:rsid w:val="00364A13"/>
    <w:rsid w:val="00373B00"/>
    <w:rsid w:val="00373ECA"/>
    <w:rsid w:val="0037794F"/>
    <w:rsid w:val="00382BC3"/>
    <w:rsid w:val="00383C81"/>
    <w:rsid w:val="00385647"/>
    <w:rsid w:val="00390B34"/>
    <w:rsid w:val="00391252"/>
    <w:rsid w:val="003914BA"/>
    <w:rsid w:val="003971EC"/>
    <w:rsid w:val="003978AA"/>
    <w:rsid w:val="003A08B6"/>
    <w:rsid w:val="003A16CD"/>
    <w:rsid w:val="003A2FB2"/>
    <w:rsid w:val="003A4724"/>
    <w:rsid w:val="003A53CB"/>
    <w:rsid w:val="003B0B79"/>
    <w:rsid w:val="003B2208"/>
    <w:rsid w:val="003B4315"/>
    <w:rsid w:val="003B5A32"/>
    <w:rsid w:val="003C02C6"/>
    <w:rsid w:val="003D1C64"/>
    <w:rsid w:val="003D2FB7"/>
    <w:rsid w:val="003D3B5C"/>
    <w:rsid w:val="003D4174"/>
    <w:rsid w:val="003D4299"/>
    <w:rsid w:val="003D5C5F"/>
    <w:rsid w:val="003D6042"/>
    <w:rsid w:val="003D7861"/>
    <w:rsid w:val="003E42F9"/>
    <w:rsid w:val="003E6D4F"/>
    <w:rsid w:val="003F1058"/>
    <w:rsid w:val="003F516C"/>
    <w:rsid w:val="0040009F"/>
    <w:rsid w:val="00406E8A"/>
    <w:rsid w:val="00406F49"/>
    <w:rsid w:val="004102D1"/>
    <w:rsid w:val="00416E88"/>
    <w:rsid w:val="004170C5"/>
    <w:rsid w:val="0041773B"/>
    <w:rsid w:val="00417ED8"/>
    <w:rsid w:val="00420C71"/>
    <w:rsid w:val="00420DDE"/>
    <w:rsid w:val="00421F84"/>
    <w:rsid w:val="00423556"/>
    <w:rsid w:val="0042419C"/>
    <w:rsid w:val="00425C6D"/>
    <w:rsid w:val="00425F79"/>
    <w:rsid w:val="00430722"/>
    <w:rsid w:val="004308FF"/>
    <w:rsid w:val="00432337"/>
    <w:rsid w:val="00432C3C"/>
    <w:rsid w:val="00434D47"/>
    <w:rsid w:val="00435366"/>
    <w:rsid w:val="004371D3"/>
    <w:rsid w:val="00445414"/>
    <w:rsid w:val="00451B6B"/>
    <w:rsid w:val="00452730"/>
    <w:rsid w:val="00454784"/>
    <w:rsid w:val="004574CD"/>
    <w:rsid w:val="004601F6"/>
    <w:rsid w:val="004612F4"/>
    <w:rsid w:val="0046215E"/>
    <w:rsid w:val="004626A3"/>
    <w:rsid w:val="004637ED"/>
    <w:rsid w:val="00466257"/>
    <w:rsid w:val="00467518"/>
    <w:rsid w:val="00467D2C"/>
    <w:rsid w:val="004728D5"/>
    <w:rsid w:val="0047339F"/>
    <w:rsid w:val="00475E6A"/>
    <w:rsid w:val="0047709E"/>
    <w:rsid w:val="004808FE"/>
    <w:rsid w:val="004838CA"/>
    <w:rsid w:val="00484840"/>
    <w:rsid w:val="00487C19"/>
    <w:rsid w:val="0049172C"/>
    <w:rsid w:val="0049269C"/>
    <w:rsid w:val="004946EA"/>
    <w:rsid w:val="004954EA"/>
    <w:rsid w:val="00497EBE"/>
    <w:rsid w:val="004A0930"/>
    <w:rsid w:val="004A2060"/>
    <w:rsid w:val="004A3A91"/>
    <w:rsid w:val="004A412F"/>
    <w:rsid w:val="004B4F2F"/>
    <w:rsid w:val="004B75D4"/>
    <w:rsid w:val="004B7798"/>
    <w:rsid w:val="004C40BE"/>
    <w:rsid w:val="004D4931"/>
    <w:rsid w:val="004D52E9"/>
    <w:rsid w:val="004D5DDA"/>
    <w:rsid w:val="004D65DC"/>
    <w:rsid w:val="004D695F"/>
    <w:rsid w:val="004E01C0"/>
    <w:rsid w:val="004E405E"/>
    <w:rsid w:val="004E6E5E"/>
    <w:rsid w:val="004E7CEC"/>
    <w:rsid w:val="004F1D70"/>
    <w:rsid w:val="004F584F"/>
    <w:rsid w:val="004F72B5"/>
    <w:rsid w:val="00503106"/>
    <w:rsid w:val="00507180"/>
    <w:rsid w:val="005125B0"/>
    <w:rsid w:val="00513D4F"/>
    <w:rsid w:val="00516C90"/>
    <w:rsid w:val="00525C3A"/>
    <w:rsid w:val="00527354"/>
    <w:rsid w:val="0052748D"/>
    <w:rsid w:val="00530FA2"/>
    <w:rsid w:val="00534505"/>
    <w:rsid w:val="005403F9"/>
    <w:rsid w:val="00540A27"/>
    <w:rsid w:val="00547661"/>
    <w:rsid w:val="005512B5"/>
    <w:rsid w:val="00556E0D"/>
    <w:rsid w:val="005578C9"/>
    <w:rsid w:val="00561800"/>
    <w:rsid w:val="00561861"/>
    <w:rsid w:val="005648D4"/>
    <w:rsid w:val="00564C21"/>
    <w:rsid w:val="00570913"/>
    <w:rsid w:val="0057096B"/>
    <w:rsid w:val="005724B1"/>
    <w:rsid w:val="00574092"/>
    <w:rsid w:val="005743E2"/>
    <w:rsid w:val="005756A9"/>
    <w:rsid w:val="00581439"/>
    <w:rsid w:val="00581DD0"/>
    <w:rsid w:val="00582F57"/>
    <w:rsid w:val="0058385E"/>
    <w:rsid w:val="00590B35"/>
    <w:rsid w:val="005924FA"/>
    <w:rsid w:val="00594062"/>
    <w:rsid w:val="00594C34"/>
    <w:rsid w:val="00597223"/>
    <w:rsid w:val="005B1CBE"/>
    <w:rsid w:val="005B2C6B"/>
    <w:rsid w:val="005B4DC1"/>
    <w:rsid w:val="005C1988"/>
    <w:rsid w:val="005C1F49"/>
    <w:rsid w:val="005C25D9"/>
    <w:rsid w:val="005C4AF5"/>
    <w:rsid w:val="005C61FC"/>
    <w:rsid w:val="005D008A"/>
    <w:rsid w:val="005D563C"/>
    <w:rsid w:val="005D78E3"/>
    <w:rsid w:val="005E2F8A"/>
    <w:rsid w:val="005E61E2"/>
    <w:rsid w:val="005E623D"/>
    <w:rsid w:val="005E6850"/>
    <w:rsid w:val="005F0854"/>
    <w:rsid w:val="005F1583"/>
    <w:rsid w:val="005F1AD7"/>
    <w:rsid w:val="00600829"/>
    <w:rsid w:val="00603610"/>
    <w:rsid w:val="00604ADF"/>
    <w:rsid w:val="006054A3"/>
    <w:rsid w:val="00605BDD"/>
    <w:rsid w:val="00606CD7"/>
    <w:rsid w:val="006122D2"/>
    <w:rsid w:val="00612CE9"/>
    <w:rsid w:val="00613769"/>
    <w:rsid w:val="006157D7"/>
    <w:rsid w:val="00615C98"/>
    <w:rsid w:val="00615E43"/>
    <w:rsid w:val="006268E9"/>
    <w:rsid w:val="00632AAB"/>
    <w:rsid w:val="00632CE6"/>
    <w:rsid w:val="0063613B"/>
    <w:rsid w:val="00636439"/>
    <w:rsid w:val="0064299D"/>
    <w:rsid w:val="00651304"/>
    <w:rsid w:val="0065318E"/>
    <w:rsid w:val="00656F37"/>
    <w:rsid w:val="00657A49"/>
    <w:rsid w:val="00660D5A"/>
    <w:rsid w:val="0066336A"/>
    <w:rsid w:val="00667E8C"/>
    <w:rsid w:val="00671878"/>
    <w:rsid w:val="00672BFD"/>
    <w:rsid w:val="006734D5"/>
    <w:rsid w:val="00673916"/>
    <w:rsid w:val="00673AF2"/>
    <w:rsid w:val="00674529"/>
    <w:rsid w:val="006835F1"/>
    <w:rsid w:val="00683ED3"/>
    <w:rsid w:val="006862CC"/>
    <w:rsid w:val="00687666"/>
    <w:rsid w:val="00691563"/>
    <w:rsid w:val="0069359C"/>
    <w:rsid w:val="00695573"/>
    <w:rsid w:val="00696B3A"/>
    <w:rsid w:val="0069738C"/>
    <w:rsid w:val="006A0ADE"/>
    <w:rsid w:val="006A48C0"/>
    <w:rsid w:val="006B13B4"/>
    <w:rsid w:val="006B61DD"/>
    <w:rsid w:val="006B7552"/>
    <w:rsid w:val="006C1B68"/>
    <w:rsid w:val="006C6471"/>
    <w:rsid w:val="006C7094"/>
    <w:rsid w:val="006C79CC"/>
    <w:rsid w:val="006D008D"/>
    <w:rsid w:val="006D0B0D"/>
    <w:rsid w:val="006D2DAC"/>
    <w:rsid w:val="006D5B15"/>
    <w:rsid w:val="006D636C"/>
    <w:rsid w:val="006E04F8"/>
    <w:rsid w:val="006E1A1D"/>
    <w:rsid w:val="006E3056"/>
    <w:rsid w:val="006E46BA"/>
    <w:rsid w:val="006E5836"/>
    <w:rsid w:val="006E6AFB"/>
    <w:rsid w:val="006E6BD5"/>
    <w:rsid w:val="006F5908"/>
    <w:rsid w:val="006F7BF7"/>
    <w:rsid w:val="00703FDA"/>
    <w:rsid w:val="00704B82"/>
    <w:rsid w:val="0070565C"/>
    <w:rsid w:val="0071012E"/>
    <w:rsid w:val="007141D5"/>
    <w:rsid w:val="00720F8C"/>
    <w:rsid w:val="007231F4"/>
    <w:rsid w:val="00723FA2"/>
    <w:rsid w:val="0072662F"/>
    <w:rsid w:val="007270A5"/>
    <w:rsid w:val="0072796A"/>
    <w:rsid w:val="007308C3"/>
    <w:rsid w:val="0073272F"/>
    <w:rsid w:val="00735812"/>
    <w:rsid w:val="007364F5"/>
    <w:rsid w:val="00736F32"/>
    <w:rsid w:val="00737F4F"/>
    <w:rsid w:val="007425D2"/>
    <w:rsid w:val="0075032D"/>
    <w:rsid w:val="00752992"/>
    <w:rsid w:val="0075318F"/>
    <w:rsid w:val="0075393A"/>
    <w:rsid w:val="00754C57"/>
    <w:rsid w:val="0075531F"/>
    <w:rsid w:val="007578AB"/>
    <w:rsid w:val="00760D13"/>
    <w:rsid w:val="00764142"/>
    <w:rsid w:val="00770062"/>
    <w:rsid w:val="00771EFE"/>
    <w:rsid w:val="007725E2"/>
    <w:rsid w:val="00773B37"/>
    <w:rsid w:val="00775917"/>
    <w:rsid w:val="00784BA6"/>
    <w:rsid w:val="0078546F"/>
    <w:rsid w:val="007854BF"/>
    <w:rsid w:val="00785543"/>
    <w:rsid w:val="007864D9"/>
    <w:rsid w:val="00792574"/>
    <w:rsid w:val="0079317E"/>
    <w:rsid w:val="00793A05"/>
    <w:rsid w:val="007A187D"/>
    <w:rsid w:val="007A2615"/>
    <w:rsid w:val="007A2715"/>
    <w:rsid w:val="007A39B5"/>
    <w:rsid w:val="007A6FA9"/>
    <w:rsid w:val="007B0898"/>
    <w:rsid w:val="007B0CAB"/>
    <w:rsid w:val="007B1B39"/>
    <w:rsid w:val="007B6D99"/>
    <w:rsid w:val="007C3A9D"/>
    <w:rsid w:val="007C6972"/>
    <w:rsid w:val="007D196D"/>
    <w:rsid w:val="007D431D"/>
    <w:rsid w:val="007D48C7"/>
    <w:rsid w:val="007E3FE2"/>
    <w:rsid w:val="007E4D2D"/>
    <w:rsid w:val="007E5E23"/>
    <w:rsid w:val="007E6A5E"/>
    <w:rsid w:val="007E7858"/>
    <w:rsid w:val="007F28DE"/>
    <w:rsid w:val="007F2FD3"/>
    <w:rsid w:val="007F4DD0"/>
    <w:rsid w:val="00800E6B"/>
    <w:rsid w:val="00800E9E"/>
    <w:rsid w:val="00804264"/>
    <w:rsid w:val="00806328"/>
    <w:rsid w:val="00811B6E"/>
    <w:rsid w:val="008205E9"/>
    <w:rsid w:val="00821618"/>
    <w:rsid w:val="0082522D"/>
    <w:rsid w:val="00825EE0"/>
    <w:rsid w:val="00830DC9"/>
    <w:rsid w:val="0083193E"/>
    <w:rsid w:val="0083772C"/>
    <w:rsid w:val="00840FD3"/>
    <w:rsid w:val="00841009"/>
    <w:rsid w:val="0084367E"/>
    <w:rsid w:val="008460A7"/>
    <w:rsid w:val="00856CB4"/>
    <w:rsid w:val="00860907"/>
    <w:rsid w:val="0086472A"/>
    <w:rsid w:val="0086715D"/>
    <w:rsid w:val="008674B9"/>
    <w:rsid w:val="00867E7C"/>
    <w:rsid w:val="008715D4"/>
    <w:rsid w:val="00875AF5"/>
    <w:rsid w:val="00877230"/>
    <w:rsid w:val="008816C1"/>
    <w:rsid w:val="00883B4C"/>
    <w:rsid w:val="00885D80"/>
    <w:rsid w:val="00886C0F"/>
    <w:rsid w:val="008920D9"/>
    <w:rsid w:val="0089350E"/>
    <w:rsid w:val="0089571B"/>
    <w:rsid w:val="008A0821"/>
    <w:rsid w:val="008A1A2F"/>
    <w:rsid w:val="008A1F35"/>
    <w:rsid w:val="008A418D"/>
    <w:rsid w:val="008B31DC"/>
    <w:rsid w:val="008B34FA"/>
    <w:rsid w:val="008B3A70"/>
    <w:rsid w:val="008B5FA3"/>
    <w:rsid w:val="008C2A31"/>
    <w:rsid w:val="008D27FC"/>
    <w:rsid w:val="008D2B4F"/>
    <w:rsid w:val="008D3F59"/>
    <w:rsid w:val="008D6337"/>
    <w:rsid w:val="008E03BA"/>
    <w:rsid w:val="008E7B72"/>
    <w:rsid w:val="008F0255"/>
    <w:rsid w:val="008F5417"/>
    <w:rsid w:val="008F60E2"/>
    <w:rsid w:val="008F6A90"/>
    <w:rsid w:val="00900034"/>
    <w:rsid w:val="00903ECD"/>
    <w:rsid w:val="00915225"/>
    <w:rsid w:val="009153CB"/>
    <w:rsid w:val="00920812"/>
    <w:rsid w:val="00927139"/>
    <w:rsid w:val="00931EFD"/>
    <w:rsid w:val="009322DF"/>
    <w:rsid w:val="00933AD8"/>
    <w:rsid w:val="0093652A"/>
    <w:rsid w:val="0093700C"/>
    <w:rsid w:val="00941DEF"/>
    <w:rsid w:val="00943FE7"/>
    <w:rsid w:val="009443B2"/>
    <w:rsid w:val="00944AFB"/>
    <w:rsid w:val="009506AD"/>
    <w:rsid w:val="009509D0"/>
    <w:rsid w:val="00950DB6"/>
    <w:rsid w:val="00952374"/>
    <w:rsid w:val="00954326"/>
    <w:rsid w:val="009551EB"/>
    <w:rsid w:val="00957522"/>
    <w:rsid w:val="00961DFD"/>
    <w:rsid w:val="0096331B"/>
    <w:rsid w:val="00964BF0"/>
    <w:rsid w:val="00967ABF"/>
    <w:rsid w:val="00971CE2"/>
    <w:rsid w:val="00973FC2"/>
    <w:rsid w:val="00974E17"/>
    <w:rsid w:val="0097517F"/>
    <w:rsid w:val="009759D5"/>
    <w:rsid w:val="00975EFB"/>
    <w:rsid w:val="009776B4"/>
    <w:rsid w:val="009809BD"/>
    <w:rsid w:val="00981156"/>
    <w:rsid w:val="00981D66"/>
    <w:rsid w:val="009830E2"/>
    <w:rsid w:val="00986809"/>
    <w:rsid w:val="0099104E"/>
    <w:rsid w:val="00992E03"/>
    <w:rsid w:val="0099362F"/>
    <w:rsid w:val="009959AF"/>
    <w:rsid w:val="009A3384"/>
    <w:rsid w:val="009A34F6"/>
    <w:rsid w:val="009A7EDE"/>
    <w:rsid w:val="009A7F62"/>
    <w:rsid w:val="009B047A"/>
    <w:rsid w:val="009B16F2"/>
    <w:rsid w:val="009B4085"/>
    <w:rsid w:val="009C15A3"/>
    <w:rsid w:val="009C3575"/>
    <w:rsid w:val="009C4424"/>
    <w:rsid w:val="009C62F6"/>
    <w:rsid w:val="009C7448"/>
    <w:rsid w:val="009D418D"/>
    <w:rsid w:val="009D53C0"/>
    <w:rsid w:val="009E214D"/>
    <w:rsid w:val="009E7EF8"/>
    <w:rsid w:val="009F17AC"/>
    <w:rsid w:val="009F1913"/>
    <w:rsid w:val="009F2B30"/>
    <w:rsid w:val="009F6B4A"/>
    <w:rsid w:val="00A01035"/>
    <w:rsid w:val="00A01237"/>
    <w:rsid w:val="00A042CE"/>
    <w:rsid w:val="00A06212"/>
    <w:rsid w:val="00A11213"/>
    <w:rsid w:val="00A1127D"/>
    <w:rsid w:val="00A11DA0"/>
    <w:rsid w:val="00A13288"/>
    <w:rsid w:val="00A2293D"/>
    <w:rsid w:val="00A23A99"/>
    <w:rsid w:val="00A268C1"/>
    <w:rsid w:val="00A27498"/>
    <w:rsid w:val="00A31B52"/>
    <w:rsid w:val="00A32DE9"/>
    <w:rsid w:val="00A41D05"/>
    <w:rsid w:val="00A45050"/>
    <w:rsid w:val="00A52087"/>
    <w:rsid w:val="00A548D9"/>
    <w:rsid w:val="00A60D39"/>
    <w:rsid w:val="00A6168C"/>
    <w:rsid w:val="00A62F9B"/>
    <w:rsid w:val="00A63941"/>
    <w:rsid w:val="00A661AF"/>
    <w:rsid w:val="00A71CC2"/>
    <w:rsid w:val="00A74663"/>
    <w:rsid w:val="00A75480"/>
    <w:rsid w:val="00A81539"/>
    <w:rsid w:val="00A85E1E"/>
    <w:rsid w:val="00A8637E"/>
    <w:rsid w:val="00A86871"/>
    <w:rsid w:val="00A87D29"/>
    <w:rsid w:val="00A92FC0"/>
    <w:rsid w:val="00AA0EAA"/>
    <w:rsid w:val="00AA1155"/>
    <w:rsid w:val="00AA1850"/>
    <w:rsid w:val="00AA2B4C"/>
    <w:rsid w:val="00AA6990"/>
    <w:rsid w:val="00AB5015"/>
    <w:rsid w:val="00AB533D"/>
    <w:rsid w:val="00AC0B7E"/>
    <w:rsid w:val="00AC20A9"/>
    <w:rsid w:val="00AC3D6F"/>
    <w:rsid w:val="00AC542B"/>
    <w:rsid w:val="00AD329D"/>
    <w:rsid w:val="00AD33E4"/>
    <w:rsid w:val="00AD4522"/>
    <w:rsid w:val="00AD7483"/>
    <w:rsid w:val="00AE02DA"/>
    <w:rsid w:val="00AE07C3"/>
    <w:rsid w:val="00AE197E"/>
    <w:rsid w:val="00AE25C5"/>
    <w:rsid w:val="00AE413D"/>
    <w:rsid w:val="00AE45F4"/>
    <w:rsid w:val="00AE5A47"/>
    <w:rsid w:val="00AE7F6A"/>
    <w:rsid w:val="00AF4A92"/>
    <w:rsid w:val="00AF7471"/>
    <w:rsid w:val="00AF7A29"/>
    <w:rsid w:val="00B11A0C"/>
    <w:rsid w:val="00B132A6"/>
    <w:rsid w:val="00B133E9"/>
    <w:rsid w:val="00B1496E"/>
    <w:rsid w:val="00B17287"/>
    <w:rsid w:val="00B2277A"/>
    <w:rsid w:val="00B24FE2"/>
    <w:rsid w:val="00B2779E"/>
    <w:rsid w:val="00B33B38"/>
    <w:rsid w:val="00B374A4"/>
    <w:rsid w:val="00B42E7F"/>
    <w:rsid w:val="00B444B9"/>
    <w:rsid w:val="00B45656"/>
    <w:rsid w:val="00B52B8C"/>
    <w:rsid w:val="00B5393E"/>
    <w:rsid w:val="00B54830"/>
    <w:rsid w:val="00B55640"/>
    <w:rsid w:val="00B55FBC"/>
    <w:rsid w:val="00B56D7E"/>
    <w:rsid w:val="00B625AD"/>
    <w:rsid w:val="00B65AF8"/>
    <w:rsid w:val="00B66BEB"/>
    <w:rsid w:val="00B71080"/>
    <w:rsid w:val="00B717DB"/>
    <w:rsid w:val="00B769BA"/>
    <w:rsid w:val="00B85796"/>
    <w:rsid w:val="00B86C51"/>
    <w:rsid w:val="00B9185F"/>
    <w:rsid w:val="00B9402C"/>
    <w:rsid w:val="00BA08F4"/>
    <w:rsid w:val="00BA21BE"/>
    <w:rsid w:val="00BA23F1"/>
    <w:rsid w:val="00BA6B41"/>
    <w:rsid w:val="00BA7545"/>
    <w:rsid w:val="00BA7C38"/>
    <w:rsid w:val="00BB018C"/>
    <w:rsid w:val="00BB171B"/>
    <w:rsid w:val="00BB47F4"/>
    <w:rsid w:val="00BB55C2"/>
    <w:rsid w:val="00BB5892"/>
    <w:rsid w:val="00BC3A18"/>
    <w:rsid w:val="00BC3A5C"/>
    <w:rsid w:val="00BC5636"/>
    <w:rsid w:val="00BC75E0"/>
    <w:rsid w:val="00BD214E"/>
    <w:rsid w:val="00BD227C"/>
    <w:rsid w:val="00BD2460"/>
    <w:rsid w:val="00BD3316"/>
    <w:rsid w:val="00BE1566"/>
    <w:rsid w:val="00BE18D3"/>
    <w:rsid w:val="00BE3337"/>
    <w:rsid w:val="00BE78E9"/>
    <w:rsid w:val="00BF0E48"/>
    <w:rsid w:val="00BF1A6F"/>
    <w:rsid w:val="00BF1C2B"/>
    <w:rsid w:val="00BF3361"/>
    <w:rsid w:val="00BF4015"/>
    <w:rsid w:val="00BF43B1"/>
    <w:rsid w:val="00C11E4B"/>
    <w:rsid w:val="00C13E19"/>
    <w:rsid w:val="00C160C6"/>
    <w:rsid w:val="00C25103"/>
    <w:rsid w:val="00C256AB"/>
    <w:rsid w:val="00C303E4"/>
    <w:rsid w:val="00C31FC1"/>
    <w:rsid w:val="00C4271D"/>
    <w:rsid w:val="00C439F6"/>
    <w:rsid w:val="00C4463D"/>
    <w:rsid w:val="00C459F5"/>
    <w:rsid w:val="00C50558"/>
    <w:rsid w:val="00C514B0"/>
    <w:rsid w:val="00C51FE4"/>
    <w:rsid w:val="00C55D74"/>
    <w:rsid w:val="00C62933"/>
    <w:rsid w:val="00C65985"/>
    <w:rsid w:val="00C667D3"/>
    <w:rsid w:val="00C73C55"/>
    <w:rsid w:val="00C75955"/>
    <w:rsid w:val="00C8118E"/>
    <w:rsid w:val="00C813E2"/>
    <w:rsid w:val="00C836CC"/>
    <w:rsid w:val="00C841F5"/>
    <w:rsid w:val="00C8472C"/>
    <w:rsid w:val="00C90299"/>
    <w:rsid w:val="00C9153D"/>
    <w:rsid w:val="00C916D6"/>
    <w:rsid w:val="00C930A2"/>
    <w:rsid w:val="00C95DF7"/>
    <w:rsid w:val="00C96476"/>
    <w:rsid w:val="00C96E8E"/>
    <w:rsid w:val="00C97FEF"/>
    <w:rsid w:val="00CA01C9"/>
    <w:rsid w:val="00CA2DBE"/>
    <w:rsid w:val="00CA45D7"/>
    <w:rsid w:val="00CA6042"/>
    <w:rsid w:val="00CB3DA8"/>
    <w:rsid w:val="00CC00C1"/>
    <w:rsid w:val="00CC2F07"/>
    <w:rsid w:val="00CC50FE"/>
    <w:rsid w:val="00CC618A"/>
    <w:rsid w:val="00CD6120"/>
    <w:rsid w:val="00CD6F78"/>
    <w:rsid w:val="00CD70A7"/>
    <w:rsid w:val="00CD7326"/>
    <w:rsid w:val="00CE09C7"/>
    <w:rsid w:val="00CE0C21"/>
    <w:rsid w:val="00CF0E3D"/>
    <w:rsid w:val="00CF26AE"/>
    <w:rsid w:val="00CF4953"/>
    <w:rsid w:val="00CF4C88"/>
    <w:rsid w:val="00CF50AE"/>
    <w:rsid w:val="00D00328"/>
    <w:rsid w:val="00D01AC7"/>
    <w:rsid w:val="00D03A06"/>
    <w:rsid w:val="00D17F75"/>
    <w:rsid w:val="00D20B41"/>
    <w:rsid w:val="00D20C75"/>
    <w:rsid w:val="00D21EDF"/>
    <w:rsid w:val="00D22229"/>
    <w:rsid w:val="00D311E2"/>
    <w:rsid w:val="00D35C33"/>
    <w:rsid w:val="00D35D4B"/>
    <w:rsid w:val="00D403D6"/>
    <w:rsid w:val="00D42601"/>
    <w:rsid w:val="00D454A3"/>
    <w:rsid w:val="00D45AC2"/>
    <w:rsid w:val="00D45E9E"/>
    <w:rsid w:val="00D461CF"/>
    <w:rsid w:val="00D511DC"/>
    <w:rsid w:val="00D533E8"/>
    <w:rsid w:val="00D540E1"/>
    <w:rsid w:val="00D56072"/>
    <w:rsid w:val="00D56B03"/>
    <w:rsid w:val="00D61B1D"/>
    <w:rsid w:val="00D63B6D"/>
    <w:rsid w:val="00D672C1"/>
    <w:rsid w:val="00D678EE"/>
    <w:rsid w:val="00D73D00"/>
    <w:rsid w:val="00D76166"/>
    <w:rsid w:val="00D77C5E"/>
    <w:rsid w:val="00D81030"/>
    <w:rsid w:val="00D82ABA"/>
    <w:rsid w:val="00D859FA"/>
    <w:rsid w:val="00D85AE2"/>
    <w:rsid w:val="00D87744"/>
    <w:rsid w:val="00D87A9D"/>
    <w:rsid w:val="00D91D8C"/>
    <w:rsid w:val="00D920E6"/>
    <w:rsid w:val="00D94795"/>
    <w:rsid w:val="00D973DA"/>
    <w:rsid w:val="00DA00C0"/>
    <w:rsid w:val="00DA0B99"/>
    <w:rsid w:val="00DA4161"/>
    <w:rsid w:val="00DA585A"/>
    <w:rsid w:val="00DB0033"/>
    <w:rsid w:val="00DB1972"/>
    <w:rsid w:val="00DB3CF3"/>
    <w:rsid w:val="00DB7B87"/>
    <w:rsid w:val="00DC6BFD"/>
    <w:rsid w:val="00DC736E"/>
    <w:rsid w:val="00DE0E71"/>
    <w:rsid w:val="00DE3001"/>
    <w:rsid w:val="00DE5954"/>
    <w:rsid w:val="00DE6281"/>
    <w:rsid w:val="00DE63E2"/>
    <w:rsid w:val="00DF5A16"/>
    <w:rsid w:val="00DF7743"/>
    <w:rsid w:val="00E035A0"/>
    <w:rsid w:val="00E127CD"/>
    <w:rsid w:val="00E129D4"/>
    <w:rsid w:val="00E1514C"/>
    <w:rsid w:val="00E216C0"/>
    <w:rsid w:val="00E2182C"/>
    <w:rsid w:val="00E21DAF"/>
    <w:rsid w:val="00E21FE3"/>
    <w:rsid w:val="00E24BDB"/>
    <w:rsid w:val="00E25FB4"/>
    <w:rsid w:val="00E262E0"/>
    <w:rsid w:val="00E30316"/>
    <w:rsid w:val="00E3502B"/>
    <w:rsid w:val="00E35DE7"/>
    <w:rsid w:val="00E36633"/>
    <w:rsid w:val="00E37FC3"/>
    <w:rsid w:val="00E41ACA"/>
    <w:rsid w:val="00E4205D"/>
    <w:rsid w:val="00E429C3"/>
    <w:rsid w:val="00E44288"/>
    <w:rsid w:val="00E477AC"/>
    <w:rsid w:val="00E50A57"/>
    <w:rsid w:val="00E5560E"/>
    <w:rsid w:val="00E556A3"/>
    <w:rsid w:val="00E617F3"/>
    <w:rsid w:val="00E638E8"/>
    <w:rsid w:val="00E63F06"/>
    <w:rsid w:val="00E64E84"/>
    <w:rsid w:val="00E65F67"/>
    <w:rsid w:val="00E71856"/>
    <w:rsid w:val="00E75957"/>
    <w:rsid w:val="00E76EF3"/>
    <w:rsid w:val="00E8110D"/>
    <w:rsid w:val="00E824F4"/>
    <w:rsid w:val="00E82A63"/>
    <w:rsid w:val="00E84074"/>
    <w:rsid w:val="00E92F4B"/>
    <w:rsid w:val="00E95BA1"/>
    <w:rsid w:val="00E96DD5"/>
    <w:rsid w:val="00EA2C27"/>
    <w:rsid w:val="00EA3185"/>
    <w:rsid w:val="00EA31E9"/>
    <w:rsid w:val="00EA5870"/>
    <w:rsid w:val="00EA5C92"/>
    <w:rsid w:val="00EA7BEA"/>
    <w:rsid w:val="00EB2063"/>
    <w:rsid w:val="00EB5E51"/>
    <w:rsid w:val="00EB7A88"/>
    <w:rsid w:val="00EC0346"/>
    <w:rsid w:val="00EC3D80"/>
    <w:rsid w:val="00EC58F0"/>
    <w:rsid w:val="00ED07F3"/>
    <w:rsid w:val="00ED2559"/>
    <w:rsid w:val="00ED4696"/>
    <w:rsid w:val="00ED5D05"/>
    <w:rsid w:val="00ED6342"/>
    <w:rsid w:val="00ED652C"/>
    <w:rsid w:val="00EE0352"/>
    <w:rsid w:val="00EE0A36"/>
    <w:rsid w:val="00EE1052"/>
    <w:rsid w:val="00EF12FD"/>
    <w:rsid w:val="00EF431A"/>
    <w:rsid w:val="00EF5574"/>
    <w:rsid w:val="00F01056"/>
    <w:rsid w:val="00F01270"/>
    <w:rsid w:val="00F013EF"/>
    <w:rsid w:val="00F01B5B"/>
    <w:rsid w:val="00F01BA4"/>
    <w:rsid w:val="00F02C64"/>
    <w:rsid w:val="00F0487E"/>
    <w:rsid w:val="00F04968"/>
    <w:rsid w:val="00F04B02"/>
    <w:rsid w:val="00F07E52"/>
    <w:rsid w:val="00F11086"/>
    <w:rsid w:val="00F12938"/>
    <w:rsid w:val="00F12C18"/>
    <w:rsid w:val="00F1676C"/>
    <w:rsid w:val="00F17865"/>
    <w:rsid w:val="00F23285"/>
    <w:rsid w:val="00F35510"/>
    <w:rsid w:val="00F43AD6"/>
    <w:rsid w:val="00F45816"/>
    <w:rsid w:val="00F46D60"/>
    <w:rsid w:val="00F47D56"/>
    <w:rsid w:val="00F5575F"/>
    <w:rsid w:val="00F57E15"/>
    <w:rsid w:val="00F6313E"/>
    <w:rsid w:val="00F730FB"/>
    <w:rsid w:val="00F756A7"/>
    <w:rsid w:val="00F7570B"/>
    <w:rsid w:val="00F75E7A"/>
    <w:rsid w:val="00F77FA9"/>
    <w:rsid w:val="00F81597"/>
    <w:rsid w:val="00F819DF"/>
    <w:rsid w:val="00F87FD3"/>
    <w:rsid w:val="00F9239F"/>
    <w:rsid w:val="00F938DC"/>
    <w:rsid w:val="00F97F43"/>
    <w:rsid w:val="00FA0237"/>
    <w:rsid w:val="00FA5453"/>
    <w:rsid w:val="00FB06B1"/>
    <w:rsid w:val="00FB0ADB"/>
    <w:rsid w:val="00FB3EAF"/>
    <w:rsid w:val="00FB41F9"/>
    <w:rsid w:val="00FB6D44"/>
    <w:rsid w:val="00FC0CDA"/>
    <w:rsid w:val="00FC44FD"/>
    <w:rsid w:val="00FC48C6"/>
    <w:rsid w:val="00FC4C8B"/>
    <w:rsid w:val="00FC6284"/>
    <w:rsid w:val="00FC690E"/>
    <w:rsid w:val="00FC707B"/>
    <w:rsid w:val="00FC7FC8"/>
    <w:rsid w:val="00FD07DC"/>
    <w:rsid w:val="00FD28FF"/>
    <w:rsid w:val="00FD5FB2"/>
    <w:rsid w:val="00FD64CB"/>
    <w:rsid w:val="00FE052E"/>
    <w:rsid w:val="00FE187B"/>
    <w:rsid w:val="00FE34CF"/>
    <w:rsid w:val="00FE5184"/>
    <w:rsid w:val="00FE7DAF"/>
    <w:rsid w:val="00FF03D5"/>
    <w:rsid w:val="00FF07C9"/>
    <w:rsid w:val="00FF1B82"/>
    <w:rsid w:val="00FF28E0"/>
    <w:rsid w:val="00FF3C1D"/>
    <w:rsid w:val="00FF3CB7"/>
    <w:rsid w:val="00FF51EF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32E559"/>
  <w15:docId w15:val="{5F0B0C35-5F39-4E9E-874E-6B8BA0D1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34FF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DE63E2"/>
    <w:pPr>
      <w:ind w:left="720"/>
      <w:contextualSpacing/>
    </w:pPr>
  </w:style>
  <w:style w:type="table" w:styleId="TableGrid">
    <w:name w:val="Table Grid"/>
    <w:basedOn w:val="TableNormal"/>
    <w:rsid w:val="00DE6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E45F4"/>
    <w:pPr>
      <w:tabs>
        <w:tab w:val="clear" w:pos="2448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E45F4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45F4"/>
    <w:pPr>
      <w:tabs>
        <w:tab w:val="clear" w:pos="2448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5F4"/>
    <w:rPr>
      <w:rFonts w:asciiTheme="minorHAnsi" w:hAnsiTheme="minorHAns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A01C9"/>
    <w:pPr>
      <w:tabs>
        <w:tab w:val="clear" w:pos="2448"/>
      </w:tabs>
      <w:spacing w:before="100" w:beforeAutospacing="1" w:after="100" w:afterAutospacing="1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6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6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7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21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3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13673">
                          <w:marLeft w:val="360"/>
                          <w:marRight w:val="36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8674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731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81901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1924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2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97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3082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905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5174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9482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328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0258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1912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4432">
          <w:marLeft w:val="90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22">
          <w:marLeft w:val="90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312">
          <w:marLeft w:val="119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619">
          <w:marLeft w:val="119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969">
          <w:marLeft w:val="119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3201">
          <w:marLeft w:val="90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4103">
          <w:marLeft w:val="90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292">
          <w:marLeft w:val="119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0934">
          <w:marLeft w:val="119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3953">
          <w:marLeft w:val="119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181">
          <w:marLeft w:val="119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2173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102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65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28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978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921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14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643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882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EP1\AppData\Roaming\Microsoft\Templates\MS_FormalMeeting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E4BCA-D2D3-42D7-839E-EEB83BE3DD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91B8E0-3238-47DB-B42A-6EA478B4D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MS_FormalMeetingMinutes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(long form)</vt:lpstr>
    </vt:vector>
  </TitlesOfParts>
  <Company>Publix Super Markets, Inc.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(long form)</dc:title>
  <dc:subject>LFC Board</dc:subject>
  <dc:creator>Jessica Phelps</dc:creator>
  <dc:description>Daragh Cullen</dc:description>
  <cp:lastModifiedBy>Yadira Holmes</cp:lastModifiedBy>
  <cp:revision>3</cp:revision>
  <cp:lastPrinted>2018-12-19T18:15:00Z</cp:lastPrinted>
  <dcterms:created xsi:type="dcterms:W3CDTF">2019-09-02T00:05:00Z</dcterms:created>
  <dcterms:modified xsi:type="dcterms:W3CDTF">2019-09-02T00:05:00Z</dcterms:modified>
  <cp:category>4/8/2015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  <property fmtid="{D5CDD505-2E9C-101B-9397-08002B2CF9AE}" pid="3" name="_AdHocReviewCycleID">
    <vt:i4>-1152382366</vt:i4>
  </property>
  <property fmtid="{D5CDD505-2E9C-101B-9397-08002B2CF9AE}" pid="4" name="_NewReviewCycle">
    <vt:lpwstr/>
  </property>
  <property fmtid="{D5CDD505-2E9C-101B-9397-08002B2CF9AE}" pid="5" name="_EmailSubject">
    <vt:lpwstr>LTFC AGM Meeting Minutes</vt:lpwstr>
  </property>
  <property fmtid="{D5CDD505-2E9C-101B-9397-08002B2CF9AE}" pid="6" name="_AuthorEmail">
    <vt:lpwstr>Sheryl.Fernandez@publix.com</vt:lpwstr>
  </property>
  <property fmtid="{D5CDD505-2E9C-101B-9397-08002B2CF9AE}" pid="7" name="_AuthorEmailDisplayName">
    <vt:lpwstr>Sheryl Fernandez</vt:lpwstr>
  </property>
  <property fmtid="{D5CDD505-2E9C-101B-9397-08002B2CF9AE}" pid="8" name="_PreviousAdHocReviewCycleID">
    <vt:i4>1720225968</vt:i4>
  </property>
  <property fmtid="{D5CDD505-2E9C-101B-9397-08002B2CF9AE}" pid="9" name="_ReviewingToolsShownOnce">
    <vt:lpwstr/>
  </property>
</Properties>
</file>